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B134F" w14:textId="7B8B8297" w:rsidR="000B26C5" w:rsidRPr="00F820F2" w:rsidRDefault="00F820F2" w:rsidP="00F820F2">
      <w:pPr>
        <w:spacing w:after="0"/>
        <w:jc w:val="right"/>
        <w:rPr>
          <w:rFonts w:ascii="Times New Roman" w:hAnsi="Times New Roman" w:cs="Times New Roman"/>
          <w:bCs/>
          <w:sz w:val="24"/>
          <w:szCs w:val="24"/>
        </w:rPr>
      </w:pPr>
      <w:r w:rsidRPr="00F820F2">
        <w:rPr>
          <w:rFonts w:ascii="Times New Roman" w:hAnsi="Times New Roman" w:cs="Times New Roman"/>
          <w:bCs/>
          <w:sz w:val="24"/>
          <w:szCs w:val="24"/>
        </w:rPr>
        <w:t>Konkurso sąlygų 2 priedas</w:t>
      </w:r>
    </w:p>
    <w:p w14:paraId="3C2B8A32" w14:textId="6D616326" w:rsidR="00CC784F" w:rsidRDefault="00CC784F" w:rsidP="0069464B">
      <w:pPr>
        <w:spacing w:after="0"/>
        <w:jc w:val="center"/>
        <w:rPr>
          <w:rFonts w:ascii="Times New Roman" w:hAnsi="Times New Roman" w:cs="Times New Roman"/>
          <w:b/>
          <w:sz w:val="24"/>
          <w:szCs w:val="24"/>
        </w:rPr>
      </w:pPr>
    </w:p>
    <w:p w14:paraId="4C25917B" w14:textId="77777777" w:rsidR="00CC784F" w:rsidRPr="000E54A6" w:rsidRDefault="00CC784F" w:rsidP="0069464B">
      <w:pPr>
        <w:spacing w:after="0"/>
        <w:jc w:val="center"/>
        <w:rPr>
          <w:rFonts w:ascii="Times New Roman" w:hAnsi="Times New Roman" w:cs="Times New Roman"/>
          <w:b/>
          <w:sz w:val="24"/>
          <w:szCs w:val="24"/>
        </w:rPr>
      </w:pPr>
    </w:p>
    <w:p w14:paraId="24E66DA4" w14:textId="4F9D6269" w:rsidR="008A35B1" w:rsidRPr="000E54A6" w:rsidRDefault="008A35B1" w:rsidP="0069464B">
      <w:pPr>
        <w:spacing w:after="0"/>
        <w:jc w:val="center"/>
        <w:rPr>
          <w:rFonts w:ascii="Times New Roman" w:hAnsi="Times New Roman" w:cs="Times New Roman"/>
          <w:b/>
          <w:bCs/>
          <w:sz w:val="24"/>
          <w:szCs w:val="24"/>
        </w:rPr>
      </w:pPr>
      <w:r w:rsidRPr="000E54A6">
        <w:rPr>
          <w:rFonts w:ascii="Times New Roman" w:hAnsi="Times New Roman" w:cs="Times New Roman"/>
          <w:b/>
          <w:sz w:val="24"/>
          <w:szCs w:val="24"/>
        </w:rPr>
        <w:t xml:space="preserve">PROJEKTO „VALSTYBĖS DEBESIJOS PASLAUGŲ </w:t>
      </w:r>
      <w:r w:rsidR="000D21C8" w:rsidRPr="000E54A6">
        <w:rPr>
          <w:rFonts w:ascii="Times New Roman" w:hAnsi="Times New Roman" w:cs="Times New Roman"/>
          <w:b/>
          <w:sz w:val="24"/>
          <w:szCs w:val="24"/>
        </w:rPr>
        <w:t xml:space="preserve">TEIKIMO </w:t>
      </w:r>
      <w:r w:rsidRPr="000E54A6">
        <w:rPr>
          <w:rFonts w:ascii="Times New Roman" w:hAnsi="Times New Roman" w:cs="Times New Roman"/>
          <w:b/>
          <w:sz w:val="24"/>
          <w:szCs w:val="24"/>
        </w:rPr>
        <w:t>INFRAST</w:t>
      </w:r>
      <w:r w:rsidR="00B3571B" w:rsidRPr="000E54A6">
        <w:rPr>
          <w:rFonts w:ascii="Times New Roman" w:hAnsi="Times New Roman" w:cs="Times New Roman"/>
          <w:b/>
          <w:sz w:val="24"/>
          <w:szCs w:val="24"/>
        </w:rPr>
        <w:t>R</w:t>
      </w:r>
      <w:r w:rsidRPr="000E54A6">
        <w:rPr>
          <w:rFonts w:ascii="Times New Roman" w:hAnsi="Times New Roman" w:cs="Times New Roman"/>
          <w:b/>
          <w:sz w:val="24"/>
          <w:szCs w:val="24"/>
        </w:rPr>
        <w:t>UKTŪROS SUKŪRIMAS“</w:t>
      </w:r>
    </w:p>
    <w:p w14:paraId="6D4794FE" w14:textId="30416A68" w:rsidR="008A35B1" w:rsidRPr="000E54A6" w:rsidRDefault="008D483F" w:rsidP="0069464B">
      <w:pPr>
        <w:spacing w:after="0"/>
        <w:jc w:val="center"/>
        <w:rPr>
          <w:rFonts w:ascii="Times New Roman" w:hAnsi="Times New Roman" w:cs="Times New Roman"/>
          <w:b/>
          <w:bCs/>
          <w:sz w:val="24"/>
          <w:szCs w:val="24"/>
        </w:rPr>
      </w:pPr>
      <w:r w:rsidRPr="000E54A6">
        <w:rPr>
          <w:rFonts w:ascii="Times New Roman" w:hAnsi="Times New Roman" w:cs="Times New Roman"/>
          <w:b/>
          <w:bCs/>
          <w:sz w:val="24"/>
          <w:szCs w:val="24"/>
        </w:rPr>
        <w:t>REZERVINIO DUOMENŲ KOPIJAVIMO IR ATSTATYMO</w:t>
      </w:r>
      <w:r w:rsidR="00D44190" w:rsidRPr="000E54A6">
        <w:rPr>
          <w:rFonts w:ascii="Times New Roman" w:hAnsi="Times New Roman" w:cs="Times New Roman"/>
          <w:b/>
          <w:bCs/>
          <w:sz w:val="24"/>
          <w:szCs w:val="24"/>
        </w:rPr>
        <w:t xml:space="preserve"> </w:t>
      </w:r>
      <w:r w:rsidR="00E756C6" w:rsidRPr="000E54A6">
        <w:rPr>
          <w:rFonts w:ascii="Times New Roman" w:hAnsi="Times New Roman" w:cs="Times New Roman"/>
          <w:b/>
          <w:bCs/>
          <w:sz w:val="24"/>
          <w:szCs w:val="24"/>
        </w:rPr>
        <w:t>SPRENDIMO</w:t>
      </w:r>
      <w:r w:rsidR="00596CB4" w:rsidRPr="000E54A6">
        <w:rPr>
          <w:rFonts w:ascii="Times New Roman" w:hAnsi="Times New Roman" w:cs="Times New Roman"/>
          <w:b/>
          <w:bCs/>
          <w:sz w:val="24"/>
          <w:szCs w:val="24"/>
        </w:rPr>
        <w:t xml:space="preserve"> </w:t>
      </w:r>
      <w:r w:rsidR="008A35B1" w:rsidRPr="000E54A6">
        <w:rPr>
          <w:rFonts w:ascii="Times New Roman" w:hAnsi="Times New Roman" w:cs="Times New Roman"/>
          <w:b/>
          <w:bCs/>
          <w:sz w:val="24"/>
          <w:szCs w:val="24"/>
        </w:rPr>
        <w:t>ĮSIGIJIMAS</w:t>
      </w:r>
    </w:p>
    <w:p w14:paraId="29D6B04F" w14:textId="77777777" w:rsidR="00F36F40" w:rsidRPr="000E54A6" w:rsidRDefault="008A35B1" w:rsidP="0069464B">
      <w:pPr>
        <w:spacing w:after="0"/>
        <w:jc w:val="center"/>
        <w:rPr>
          <w:rFonts w:ascii="Times New Roman" w:hAnsi="Times New Roman" w:cs="Times New Roman"/>
          <w:b/>
          <w:bCs/>
          <w:sz w:val="24"/>
          <w:szCs w:val="24"/>
        </w:rPr>
      </w:pPr>
      <w:r w:rsidRPr="000E54A6">
        <w:rPr>
          <w:rFonts w:ascii="Times New Roman" w:hAnsi="Times New Roman" w:cs="Times New Roman"/>
          <w:b/>
          <w:bCs/>
          <w:sz w:val="24"/>
          <w:szCs w:val="24"/>
        </w:rPr>
        <w:t xml:space="preserve"> </w:t>
      </w:r>
    </w:p>
    <w:p w14:paraId="5D647F04" w14:textId="77777777" w:rsidR="008A35B1" w:rsidRPr="000E54A6" w:rsidRDefault="008A35B1" w:rsidP="0069464B">
      <w:pPr>
        <w:spacing w:after="0"/>
        <w:jc w:val="center"/>
        <w:rPr>
          <w:rFonts w:ascii="Times New Roman" w:hAnsi="Times New Roman" w:cs="Times New Roman"/>
          <w:b/>
          <w:bCs/>
          <w:sz w:val="24"/>
          <w:szCs w:val="24"/>
        </w:rPr>
      </w:pPr>
      <w:r w:rsidRPr="000E54A6">
        <w:rPr>
          <w:rFonts w:ascii="Times New Roman" w:hAnsi="Times New Roman" w:cs="Times New Roman"/>
          <w:b/>
          <w:bCs/>
          <w:sz w:val="24"/>
          <w:szCs w:val="24"/>
        </w:rPr>
        <w:t>TECHNINĖ SPECIFIKACIJA</w:t>
      </w:r>
    </w:p>
    <w:p w14:paraId="665EDA6A" w14:textId="77777777" w:rsidR="00FD78FF" w:rsidRPr="000E54A6" w:rsidRDefault="008A35B1" w:rsidP="00FD78FF">
      <w:pPr>
        <w:jc w:val="both"/>
        <w:rPr>
          <w:rFonts w:ascii="Times New Roman" w:hAnsi="Times New Roman" w:cs="Times New Roman"/>
          <w:sz w:val="24"/>
          <w:szCs w:val="24"/>
          <w:lang w:eastAsia="lt-LT" w:bidi="ar-SA"/>
        </w:rPr>
      </w:pPr>
      <w:r w:rsidRPr="000E54A6">
        <w:rPr>
          <w:rFonts w:ascii="Times New Roman" w:hAnsi="Times New Roman" w:cs="Times New Roman"/>
          <w:sz w:val="24"/>
          <w:szCs w:val="24"/>
        </w:rPr>
        <w:tab/>
      </w:r>
    </w:p>
    <w:p w14:paraId="5FEDFFE1" w14:textId="77777777" w:rsidR="00FD78FF" w:rsidRPr="000E54A6" w:rsidRDefault="00FD78FF" w:rsidP="00BE4B51">
      <w:pPr>
        <w:numPr>
          <w:ilvl w:val="0"/>
          <w:numId w:val="2"/>
        </w:numPr>
        <w:spacing w:after="0" w:line="240" w:lineRule="auto"/>
        <w:ind w:left="0"/>
        <w:contextualSpacing/>
        <w:jc w:val="center"/>
        <w:rPr>
          <w:rFonts w:ascii="Times New Roman" w:hAnsi="Times New Roman" w:cs="Times New Roman"/>
          <w:b/>
          <w:bCs/>
          <w:sz w:val="24"/>
          <w:szCs w:val="24"/>
          <w:lang w:bidi="ar-SA"/>
        </w:rPr>
      </w:pPr>
      <w:r w:rsidRPr="000E54A6">
        <w:rPr>
          <w:rFonts w:ascii="Times New Roman" w:hAnsi="Times New Roman" w:cs="Times New Roman"/>
          <w:b/>
          <w:bCs/>
          <w:sz w:val="24"/>
          <w:szCs w:val="24"/>
          <w:lang w:bidi="ar-SA"/>
        </w:rPr>
        <w:t>BENDRA INFORMACIJA</w:t>
      </w:r>
    </w:p>
    <w:p w14:paraId="487E3FBE" w14:textId="77777777" w:rsidR="00FD78FF" w:rsidRPr="000E54A6" w:rsidRDefault="00FD78FF" w:rsidP="00FD78FF">
      <w:pPr>
        <w:spacing w:after="0" w:line="240" w:lineRule="auto"/>
        <w:jc w:val="center"/>
        <w:rPr>
          <w:rFonts w:ascii="Times New Roman" w:hAnsi="Times New Roman" w:cs="Times New Roman"/>
          <w:b/>
          <w:bCs/>
          <w:sz w:val="24"/>
          <w:szCs w:val="24"/>
          <w:lang w:bidi="ar-SA"/>
        </w:rPr>
      </w:pPr>
    </w:p>
    <w:p w14:paraId="2E60302B" w14:textId="45DA6FC5" w:rsidR="00FD78FF" w:rsidRPr="000E54A6" w:rsidRDefault="00FD78FF" w:rsidP="00BE4B51">
      <w:pPr>
        <w:numPr>
          <w:ilvl w:val="1"/>
          <w:numId w:val="2"/>
        </w:numPr>
        <w:tabs>
          <w:tab w:val="left" w:pos="1134"/>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Šiuo metu </w:t>
      </w:r>
      <w:r w:rsidRPr="000E54A6">
        <w:rPr>
          <w:rFonts w:ascii="Times New Roman" w:eastAsia="Calibri" w:hAnsi="Times New Roman" w:cs="Times New Roman"/>
          <w:sz w:val="24"/>
          <w:szCs w:val="24"/>
          <w:lang w:eastAsia="lt-LT" w:bidi="ar-SA"/>
        </w:rPr>
        <w:t>Informacinės visuomenės plėtros komitetas</w:t>
      </w:r>
      <w:r w:rsidRPr="000E54A6">
        <w:rPr>
          <w:rFonts w:ascii="Times New Roman" w:hAnsi="Times New Roman" w:cs="Times New Roman"/>
          <w:kern w:val="12"/>
          <w:sz w:val="24"/>
          <w:szCs w:val="24"/>
          <w:lang w:eastAsia="ar-SA" w:bidi="ar-SA"/>
        </w:rPr>
        <w:t xml:space="preserve"> (toliau </w:t>
      </w:r>
      <w:r w:rsidRPr="000E54A6">
        <w:rPr>
          <w:rFonts w:ascii="Times New Roman" w:hAnsi="Times New Roman" w:cs="Times New Roman"/>
          <w:b/>
          <w:bCs/>
          <w:kern w:val="12"/>
          <w:sz w:val="24"/>
          <w:szCs w:val="24"/>
          <w:lang w:eastAsia="ar-SA" w:bidi="ar-SA"/>
        </w:rPr>
        <w:t>– IVPK arba Perkančioji organizacija</w:t>
      </w:r>
      <w:r w:rsidRPr="000E54A6">
        <w:rPr>
          <w:rFonts w:ascii="Times New Roman" w:hAnsi="Times New Roman" w:cs="Times New Roman"/>
          <w:kern w:val="12"/>
          <w:sz w:val="24"/>
          <w:szCs w:val="24"/>
          <w:lang w:eastAsia="ar-SA" w:bidi="ar-SA"/>
        </w:rPr>
        <w:t>) vykdydamas Lietuvos Respublikos Vyriausybės 2015 m. gegužės 13 d. nutarimą Nr.</w:t>
      </w:r>
      <w:r w:rsidR="00BE48AF" w:rsidRPr="000E54A6">
        <w:rPr>
          <w:rFonts w:ascii="Times New Roman" w:hAnsi="Times New Roman" w:cs="Times New Roman"/>
          <w:kern w:val="12"/>
          <w:sz w:val="24"/>
          <w:szCs w:val="24"/>
          <w:lang w:eastAsia="ar-SA" w:bidi="ar-SA"/>
        </w:rPr>
        <w:t> </w:t>
      </w:r>
      <w:r w:rsidRPr="000E54A6">
        <w:rPr>
          <w:rFonts w:ascii="Times New Roman" w:hAnsi="Times New Roman" w:cs="Times New Roman"/>
          <w:kern w:val="12"/>
          <w:sz w:val="24"/>
          <w:szCs w:val="24"/>
          <w:lang w:eastAsia="ar-SA" w:bidi="ar-SA"/>
        </w:rPr>
        <w:t xml:space="preserve">498 „Dėl valstybės informacinių išteklių infrastruktūros konsolidavimo ir jos valdymo optimizavimo“ (aktuali redakcija), įgyvendina </w:t>
      </w:r>
      <w:r w:rsidRPr="000E54A6">
        <w:rPr>
          <w:rFonts w:ascii="Times New Roman" w:hAnsi="Times New Roman" w:cs="Times New Roman"/>
          <w:sz w:val="24"/>
          <w:szCs w:val="24"/>
          <w:lang w:eastAsia="lt-LT" w:bidi="ar-SA"/>
        </w:rPr>
        <w:t>2014 –2020 metų Europos Sąjungos fondų investicijų veiksmų programos 2 prioriteto „Informacinės visuomenės skatinimas“ priemonės Nr. J06-CPVA-V „IRT infrastruktūros optimizavimas ir sauga“ lėšomis finansuojamą</w:t>
      </w:r>
      <w:r w:rsidRPr="000E54A6">
        <w:rPr>
          <w:rFonts w:ascii="Times New Roman" w:hAnsi="Times New Roman" w:cs="Times New Roman"/>
          <w:kern w:val="12"/>
          <w:sz w:val="24"/>
          <w:szCs w:val="24"/>
          <w:lang w:eastAsia="ar-SA" w:bidi="ar-SA"/>
        </w:rPr>
        <w:t xml:space="preserve"> investicijų projektą „Valstybės debesijos paslaugų teikimo infrastruktūros sukūrimas“ (toliau – </w:t>
      </w:r>
      <w:r w:rsidRPr="000E54A6">
        <w:rPr>
          <w:rFonts w:ascii="Times New Roman" w:hAnsi="Times New Roman" w:cs="Times New Roman"/>
          <w:b/>
          <w:bCs/>
          <w:kern w:val="12"/>
          <w:sz w:val="24"/>
          <w:szCs w:val="24"/>
          <w:lang w:eastAsia="ar-SA" w:bidi="ar-SA"/>
        </w:rPr>
        <w:t>Projektas</w:t>
      </w:r>
      <w:r w:rsidRPr="000E54A6">
        <w:rPr>
          <w:rFonts w:ascii="Times New Roman" w:hAnsi="Times New Roman" w:cs="Times New Roman"/>
          <w:kern w:val="12"/>
          <w:sz w:val="24"/>
          <w:szCs w:val="24"/>
          <w:lang w:eastAsia="ar-SA" w:bidi="ar-SA"/>
        </w:rPr>
        <w:t xml:space="preserve"> arba </w:t>
      </w:r>
      <w:r w:rsidRPr="000E54A6">
        <w:rPr>
          <w:rFonts w:ascii="Times New Roman" w:hAnsi="Times New Roman" w:cs="Times New Roman"/>
          <w:b/>
          <w:bCs/>
          <w:kern w:val="12"/>
          <w:sz w:val="24"/>
          <w:szCs w:val="24"/>
          <w:lang w:eastAsia="ar-SA" w:bidi="ar-SA"/>
        </w:rPr>
        <w:t>Investicijų projektas</w:t>
      </w:r>
      <w:r w:rsidRPr="000E54A6">
        <w:rPr>
          <w:rFonts w:ascii="Times New Roman" w:hAnsi="Times New Roman" w:cs="Times New Roman"/>
          <w:kern w:val="12"/>
          <w:sz w:val="24"/>
          <w:szCs w:val="24"/>
          <w:lang w:eastAsia="ar-SA" w:bidi="ar-SA"/>
        </w:rPr>
        <w:t xml:space="preserve">), su kuriuo galima susipažinti adresu </w:t>
      </w:r>
      <w:hyperlink r:id="rId11" w:history="1">
        <w:r w:rsidRPr="000E54A6">
          <w:rPr>
            <w:rFonts w:ascii="Times New Roman" w:hAnsi="Times New Roman" w:cs="Times New Roman"/>
            <w:color w:val="0000FF"/>
            <w:kern w:val="12"/>
            <w:sz w:val="24"/>
            <w:szCs w:val="24"/>
            <w:u w:val="single"/>
            <w:lang w:eastAsia="ar-SA" w:bidi="ar-SA"/>
          </w:rPr>
          <w:t>https://www.epaslaugos.lt/portal/file/e11229f7-33f0-456e-8e0f-c1dfaf1912ee</w:t>
        </w:r>
      </w:hyperlink>
      <w:r w:rsidRPr="000E54A6">
        <w:rPr>
          <w:rFonts w:ascii="Times New Roman" w:hAnsi="Times New Roman" w:cs="Times New Roman"/>
          <w:color w:val="0000FF"/>
          <w:kern w:val="12"/>
          <w:sz w:val="24"/>
          <w:szCs w:val="24"/>
          <w:u w:val="single"/>
          <w:lang w:eastAsia="ar-SA" w:bidi="ar-SA"/>
        </w:rPr>
        <w:t>.</w:t>
      </w:r>
      <w:r w:rsidRPr="000E54A6">
        <w:rPr>
          <w:rFonts w:ascii="Times New Roman" w:hAnsi="Times New Roman" w:cs="Times New Roman"/>
          <w:kern w:val="12"/>
          <w:sz w:val="24"/>
          <w:szCs w:val="24"/>
          <w:lang w:eastAsia="ar-SA" w:bidi="ar-SA"/>
        </w:rPr>
        <w:t xml:space="preserve"> </w:t>
      </w:r>
      <w:r w:rsidRPr="000E54A6">
        <w:rPr>
          <w:rFonts w:ascii="Times New Roman" w:hAnsi="Times New Roman" w:cs="Times New Roman"/>
          <w:sz w:val="24"/>
          <w:szCs w:val="24"/>
          <w:lang w:eastAsia="lt-LT" w:bidi="ar-SA"/>
        </w:rPr>
        <w:t>Projekto</w:t>
      </w:r>
      <w:r w:rsidRPr="000E54A6">
        <w:rPr>
          <w:rFonts w:ascii="Times New Roman" w:hAnsi="Times New Roman" w:cs="Times New Roman"/>
          <w:kern w:val="12"/>
          <w:sz w:val="24"/>
          <w:szCs w:val="24"/>
          <w:lang w:eastAsia="ar-SA" w:bidi="ar-SA"/>
        </w:rPr>
        <w:t xml:space="preserve"> tikslas – sukurti ir įdiegti valstybės debesijos paslaugų teikimo veiklai reikalingą informacinių ir ryšių technologijų (IRT) infrastruktūrą ir suformuoti žmogiškuosius išteklius, reikalingus valstybės debesijos paslaugoms teikti. </w:t>
      </w:r>
      <w:r w:rsidRPr="000E54A6">
        <w:rPr>
          <w:rFonts w:ascii="Times New Roman" w:eastAsia="Calibri" w:hAnsi="Times New Roman" w:cs="Times New Roman"/>
          <w:sz w:val="24"/>
          <w:szCs w:val="24"/>
          <w:lang w:eastAsia="lt-LT" w:bidi="ar-SA"/>
        </w:rPr>
        <w:t>Projektui</w:t>
      </w:r>
      <w:r w:rsidRPr="000E54A6">
        <w:rPr>
          <w:rFonts w:ascii="Times New Roman" w:hAnsi="Times New Roman" w:cs="Times New Roman"/>
          <w:kern w:val="12"/>
          <w:sz w:val="24"/>
          <w:szCs w:val="24"/>
          <w:lang w:eastAsia="ar-SA" w:bidi="ar-SA"/>
        </w:rPr>
        <w:t xml:space="preserve"> keliami šie pagrindiniai uždaviniai: </w:t>
      </w:r>
    </w:p>
    <w:p w14:paraId="3B24BAC9" w14:textId="77777777" w:rsidR="00FD78FF" w:rsidRPr="000E54A6" w:rsidRDefault="00FD78FF" w:rsidP="00BE4B51">
      <w:pPr>
        <w:numPr>
          <w:ilvl w:val="2"/>
          <w:numId w:val="2"/>
        </w:numPr>
        <w:tabs>
          <w:tab w:val="left" w:pos="1276"/>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Parengti</w:t>
      </w:r>
      <w:r w:rsidRPr="000E54A6">
        <w:rPr>
          <w:rFonts w:ascii="Times New Roman" w:hAnsi="Times New Roman" w:cs="Times New Roman"/>
          <w:color w:val="000000"/>
          <w:sz w:val="24"/>
          <w:szCs w:val="24"/>
          <w:lang w:eastAsia="lt-LT" w:bidi="ar-SA"/>
        </w:rPr>
        <w:t xml:space="preserve"> detalią loginę debesijos paslaugų teikimo IT infrastruktūros architektūrą, apimant </w:t>
      </w:r>
      <w:proofErr w:type="spellStart"/>
      <w:r w:rsidRPr="000E54A6">
        <w:rPr>
          <w:rFonts w:ascii="Times New Roman" w:hAnsi="Times New Roman" w:cs="Times New Roman"/>
          <w:color w:val="000000"/>
          <w:sz w:val="24"/>
          <w:szCs w:val="24"/>
          <w:lang w:eastAsia="lt-LT" w:bidi="ar-SA"/>
        </w:rPr>
        <w:t>virtualizuotų</w:t>
      </w:r>
      <w:proofErr w:type="spellEnd"/>
      <w:r w:rsidRPr="000E54A6">
        <w:rPr>
          <w:rFonts w:ascii="Times New Roman" w:hAnsi="Times New Roman" w:cs="Times New Roman"/>
          <w:color w:val="000000"/>
          <w:sz w:val="24"/>
          <w:szCs w:val="24"/>
          <w:lang w:eastAsia="lt-LT" w:bidi="ar-SA"/>
        </w:rPr>
        <w:t xml:space="preserve"> tarnybinių stočių, </w:t>
      </w:r>
      <w:proofErr w:type="spellStart"/>
      <w:r w:rsidRPr="000E54A6">
        <w:rPr>
          <w:rFonts w:ascii="Times New Roman" w:hAnsi="Times New Roman" w:cs="Times New Roman"/>
          <w:color w:val="000000"/>
          <w:sz w:val="24"/>
          <w:szCs w:val="24"/>
          <w:lang w:eastAsia="lt-LT" w:bidi="ar-SA"/>
        </w:rPr>
        <w:t>virtualizuotų</w:t>
      </w:r>
      <w:proofErr w:type="spellEnd"/>
      <w:r w:rsidRPr="000E54A6">
        <w:rPr>
          <w:rFonts w:ascii="Times New Roman" w:hAnsi="Times New Roman" w:cs="Times New Roman"/>
          <w:color w:val="000000"/>
          <w:sz w:val="24"/>
          <w:szCs w:val="24"/>
          <w:lang w:eastAsia="lt-LT" w:bidi="ar-SA"/>
        </w:rPr>
        <w:t xml:space="preserve"> duomenų talpyklų, duomenų perdavimo tinklų topologijos architektūrų ir rezervinio kopijavimo sistemų veiklos modelius;</w:t>
      </w:r>
    </w:p>
    <w:p w14:paraId="0B1E90B5" w14:textId="77777777" w:rsidR="00FD78FF" w:rsidRPr="000E54A6" w:rsidRDefault="00FD78FF" w:rsidP="00BE4B51">
      <w:pPr>
        <w:numPr>
          <w:ilvl w:val="2"/>
          <w:numId w:val="2"/>
        </w:numPr>
        <w:tabs>
          <w:tab w:val="left" w:pos="1276"/>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Įsigyti ir parengti techninę įrangą bei saugos sprendimo technines priemones debesijos paslaugų teikimui;</w:t>
      </w:r>
    </w:p>
    <w:p w14:paraId="2EA22182" w14:textId="77777777" w:rsidR="00FD78FF" w:rsidRPr="000E54A6" w:rsidRDefault="00FD78FF" w:rsidP="00BE4B51">
      <w:pPr>
        <w:numPr>
          <w:ilvl w:val="2"/>
          <w:numId w:val="2"/>
        </w:numPr>
        <w:tabs>
          <w:tab w:val="left" w:pos="1276"/>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Sukurti</w:t>
      </w:r>
      <w:r w:rsidRPr="000E54A6">
        <w:rPr>
          <w:rFonts w:ascii="Times New Roman" w:hAnsi="Times New Roman" w:cs="Times New Roman"/>
          <w:color w:val="000000"/>
          <w:sz w:val="24"/>
          <w:szCs w:val="24"/>
          <w:lang w:eastAsia="lt-LT" w:bidi="ar-SA"/>
        </w:rPr>
        <w:t xml:space="preserve"> ir įdiegti debesijos paslaugų teikimo valdymo platformą ir debesijos paslaugų teikimui reikalingas priemones;</w:t>
      </w:r>
    </w:p>
    <w:p w14:paraId="1CEC4315" w14:textId="77777777" w:rsidR="00FD78FF" w:rsidRPr="000E54A6" w:rsidRDefault="00FD78FF" w:rsidP="00BE4B51">
      <w:pPr>
        <w:numPr>
          <w:ilvl w:val="2"/>
          <w:numId w:val="2"/>
        </w:numPr>
        <w:tabs>
          <w:tab w:val="left" w:pos="1276"/>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Parengti / atnaujinti valstybės debesijos paslaugų tiekėjo organizacijos (toliau – </w:t>
      </w:r>
      <w:r w:rsidRPr="000E54A6">
        <w:rPr>
          <w:rFonts w:ascii="Times New Roman" w:hAnsi="Times New Roman" w:cs="Times New Roman"/>
          <w:b/>
          <w:bCs/>
          <w:kern w:val="12"/>
          <w:sz w:val="24"/>
          <w:szCs w:val="24"/>
          <w:lang w:eastAsia="ar-SA" w:bidi="ar-SA"/>
        </w:rPr>
        <w:t>VDPT</w:t>
      </w:r>
      <w:r w:rsidRPr="000E54A6">
        <w:rPr>
          <w:rFonts w:ascii="Times New Roman" w:hAnsi="Times New Roman" w:cs="Times New Roman"/>
          <w:kern w:val="12"/>
          <w:sz w:val="24"/>
          <w:szCs w:val="24"/>
          <w:lang w:eastAsia="ar-SA" w:bidi="ar-SA"/>
        </w:rPr>
        <w:t xml:space="preserve"> arba </w:t>
      </w:r>
      <w:r w:rsidRPr="000E54A6">
        <w:rPr>
          <w:rFonts w:ascii="Times New Roman" w:hAnsi="Times New Roman" w:cs="Times New Roman"/>
          <w:b/>
          <w:bCs/>
          <w:kern w:val="12"/>
          <w:sz w:val="24"/>
          <w:szCs w:val="24"/>
          <w:lang w:eastAsia="ar-SA" w:bidi="ar-SA"/>
        </w:rPr>
        <w:t>VITC</w:t>
      </w:r>
      <w:r w:rsidRPr="000E54A6">
        <w:rPr>
          <w:rFonts w:ascii="Times New Roman" w:hAnsi="Times New Roman" w:cs="Times New Roman"/>
          <w:kern w:val="12"/>
          <w:sz w:val="24"/>
          <w:szCs w:val="24"/>
          <w:lang w:eastAsia="ar-SA" w:bidi="ar-SA"/>
        </w:rPr>
        <w:t>)</w:t>
      </w:r>
      <w:r w:rsidRPr="000E54A6">
        <w:rPr>
          <w:rFonts w:ascii="Times New Roman" w:hAnsi="Times New Roman" w:cs="Times New Roman"/>
          <w:kern w:val="12"/>
          <w:sz w:val="24"/>
          <w:szCs w:val="24"/>
          <w:vertAlign w:val="superscript"/>
          <w:lang w:eastAsia="ar-SA" w:bidi="ar-SA"/>
        </w:rPr>
        <w:footnoteReference w:id="2"/>
      </w:r>
      <w:r w:rsidRPr="000E54A6">
        <w:rPr>
          <w:rFonts w:ascii="Times New Roman" w:hAnsi="Times New Roman" w:cs="Times New Roman"/>
          <w:kern w:val="12"/>
          <w:sz w:val="24"/>
          <w:szCs w:val="24"/>
          <w:lang w:eastAsia="ar-SA" w:bidi="ar-SA"/>
        </w:rPr>
        <w:t xml:space="preserve"> siekiamo IT veiklos valdymo bei veiklos planavimo ir valdymo reglamentavimą ir jo įgyvendinimo priemones (politikas, procesus, procedūras), būtinas sėkmingam Valstybės informacinių išteklių VII infrastruktūros konsolidavimui ir numatytiems rezultatams pasiekti;</w:t>
      </w:r>
    </w:p>
    <w:p w14:paraId="2ED641B7" w14:textId="77777777" w:rsidR="00FD78FF" w:rsidRPr="000E54A6" w:rsidRDefault="00FD78FF" w:rsidP="00BE4B51">
      <w:pPr>
        <w:numPr>
          <w:ilvl w:val="2"/>
          <w:numId w:val="2"/>
        </w:numPr>
        <w:tabs>
          <w:tab w:val="left" w:pos="1276"/>
        </w:tabs>
        <w:suppressAutoHyphens/>
        <w:autoSpaceDN w:val="0"/>
        <w:spacing w:after="0" w:line="360" w:lineRule="auto"/>
        <w:ind w:left="0" w:firstLine="556"/>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Talpinti Valstybės informacinių išteklių infrastruktūrą VITC debesijos paslaugų teikimo IT infrastruktūroje, įgalinant jų veikimą ir tvarkymą naudojant debesijos paslaugas;</w:t>
      </w:r>
    </w:p>
    <w:p w14:paraId="6CA3CF16" w14:textId="77777777" w:rsidR="00FD78FF" w:rsidRPr="000E54A6" w:rsidRDefault="00FD78FF" w:rsidP="00BE4B51">
      <w:pPr>
        <w:numPr>
          <w:ilvl w:val="2"/>
          <w:numId w:val="2"/>
        </w:numPr>
        <w:tabs>
          <w:tab w:val="left" w:pos="1276"/>
        </w:tabs>
        <w:suppressAutoHyphens/>
        <w:autoSpaceDN w:val="0"/>
        <w:spacing w:after="0" w:line="360" w:lineRule="auto"/>
        <w:ind w:left="0" w:firstLine="556"/>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lastRenderedPageBreak/>
        <w:t>Suteikti ir sustiprinti VITC institucinių ir žmogiškųjų išteklių žinias,  gebėjimus bei kompetencijas, reikalingas teikti Debesijos paslaugas ir valdyti VITC vadovaujantis pasaulyje pripažintomis metodikomis ir gerosiomis praktikomis;</w:t>
      </w:r>
    </w:p>
    <w:p w14:paraId="634C7561" w14:textId="77777777" w:rsidR="00FD78FF" w:rsidRPr="000E54A6" w:rsidRDefault="00FD78FF" w:rsidP="00BE4B51">
      <w:pPr>
        <w:numPr>
          <w:ilvl w:val="2"/>
          <w:numId w:val="2"/>
        </w:numPr>
        <w:tabs>
          <w:tab w:val="left" w:pos="1276"/>
        </w:tabs>
        <w:suppressAutoHyphens/>
        <w:autoSpaceDN w:val="0"/>
        <w:spacing w:after="0" w:line="360" w:lineRule="auto"/>
        <w:ind w:left="0" w:firstLine="556"/>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Parengti priemones Projekto įgyvendinimui ir tęstinumui užtikrinti.</w:t>
      </w:r>
      <w:r w:rsidRPr="000E54A6">
        <w:rPr>
          <w:rFonts w:ascii="Times New Roman" w:hAnsi="Times New Roman" w:cs="Times New Roman"/>
          <w:kern w:val="12"/>
          <w:sz w:val="24"/>
          <w:szCs w:val="24"/>
          <w:vertAlign w:val="superscript"/>
          <w:lang w:eastAsia="ar-SA" w:bidi="ar-SA"/>
        </w:rPr>
        <w:footnoteReference w:id="3"/>
      </w:r>
    </w:p>
    <w:p w14:paraId="073FE3C8" w14:textId="5E1385C3" w:rsidR="00FD78FF" w:rsidRPr="000E54A6" w:rsidRDefault="00FD78FF" w:rsidP="00BE4B51">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color w:val="0000FF"/>
          <w:sz w:val="24"/>
          <w:szCs w:val="24"/>
          <w:lang w:bidi="ar-SA"/>
        </w:rPr>
      </w:pPr>
      <w:r w:rsidRPr="000E54A6">
        <w:rPr>
          <w:rFonts w:ascii="Times New Roman" w:hAnsi="Times New Roman" w:cs="Times New Roman"/>
          <w:kern w:val="12"/>
          <w:sz w:val="24"/>
          <w:szCs w:val="24"/>
          <w:lang w:eastAsia="ar-SA" w:bidi="ar-SA"/>
        </w:rPr>
        <w:t>Įgyvendinant Projektą, Perkančioji organizacija jau įvykdė viešąjį pirkimą ir pasirašė sutartį su paslaugų tiekėju,</w:t>
      </w:r>
      <w:r w:rsidRPr="000E54A6">
        <w:rPr>
          <w:rFonts w:ascii="Times New Roman" w:hAnsi="Times New Roman" w:cs="Times New Roman"/>
          <w:kern w:val="12"/>
          <w:sz w:val="24"/>
          <w:szCs w:val="24"/>
          <w:vertAlign w:val="superscript"/>
          <w:lang w:eastAsia="ar-SA" w:bidi="ar-SA"/>
        </w:rPr>
        <w:footnoteReference w:id="4"/>
      </w:r>
      <w:r w:rsidRPr="000E54A6">
        <w:rPr>
          <w:rFonts w:ascii="Times New Roman" w:hAnsi="Times New Roman" w:cs="Times New Roman"/>
          <w:kern w:val="12"/>
          <w:sz w:val="24"/>
          <w:szCs w:val="24"/>
          <w:lang w:eastAsia="ar-SA" w:bidi="ar-SA"/>
        </w:rPr>
        <w:t xml:space="preserve"> kuris bendradarbiaudamas su Perkančiosios organizacijos atstovais parengė detalią VDPT loginę debesijos paslaugų teikimo IT infrastruktūros architektūrą (toliau – </w:t>
      </w:r>
      <w:r w:rsidRPr="000E54A6">
        <w:rPr>
          <w:rFonts w:ascii="Times New Roman" w:hAnsi="Times New Roman" w:cs="Times New Roman"/>
          <w:b/>
          <w:bCs/>
          <w:kern w:val="12"/>
          <w:sz w:val="24"/>
          <w:szCs w:val="24"/>
          <w:lang w:eastAsia="ar-SA" w:bidi="ar-SA"/>
        </w:rPr>
        <w:t>Detali architektūra</w:t>
      </w:r>
      <w:r w:rsidRPr="000E54A6">
        <w:rPr>
          <w:rFonts w:ascii="Times New Roman" w:hAnsi="Times New Roman" w:cs="Times New Roman"/>
          <w:kern w:val="12"/>
          <w:sz w:val="24"/>
          <w:szCs w:val="24"/>
          <w:lang w:eastAsia="ar-SA" w:bidi="ar-SA"/>
        </w:rPr>
        <w:t xml:space="preserve"> arba </w:t>
      </w:r>
      <w:r w:rsidRPr="000E54A6">
        <w:rPr>
          <w:rFonts w:ascii="Times New Roman" w:hAnsi="Times New Roman" w:cs="Times New Roman"/>
          <w:b/>
          <w:bCs/>
          <w:kern w:val="12"/>
          <w:sz w:val="24"/>
          <w:szCs w:val="24"/>
          <w:lang w:eastAsia="ar-SA" w:bidi="ar-SA"/>
        </w:rPr>
        <w:t>Architektūra</w:t>
      </w:r>
      <w:r w:rsidRPr="000E54A6">
        <w:rPr>
          <w:rFonts w:ascii="Times New Roman" w:hAnsi="Times New Roman" w:cs="Times New Roman"/>
          <w:kern w:val="12"/>
          <w:sz w:val="24"/>
          <w:szCs w:val="24"/>
          <w:lang w:eastAsia="ar-SA" w:bidi="ar-SA"/>
        </w:rPr>
        <w:t xml:space="preserve">), kuri buvo suderinta su Nacionaliniu kibernetinio saugumo centru ir patvirtinta Perkančiosios organizacijos. Su dokumentu galima susipažinti adresu: </w:t>
      </w:r>
      <w:hyperlink r:id="rId12" w:history="1">
        <w:r w:rsidRPr="000E54A6">
          <w:rPr>
            <w:rFonts w:ascii="Times New Roman" w:hAnsi="Times New Roman" w:cs="Times New Roman"/>
            <w:color w:val="0000FF"/>
            <w:kern w:val="12"/>
            <w:sz w:val="24"/>
            <w:szCs w:val="24"/>
            <w:u w:val="single"/>
            <w:lang w:eastAsia="ar-SA" w:bidi="ar-SA"/>
          </w:rPr>
          <w:t>https://ivpk.lrv.lt/uploads/ivpk/documents/files/veikla/VII%20konsolidavimas/Login%C4%97_Debesijos_paslaug%C5%B3_teikimo_IT_infrastrukt%C5%ABros_architekt%C5%ABra.pdf</w:t>
        </w:r>
      </w:hyperlink>
      <w:r w:rsidRPr="000E54A6">
        <w:rPr>
          <w:rFonts w:ascii="Times New Roman" w:hAnsi="Times New Roman" w:cs="Times New Roman"/>
          <w:color w:val="0000FF"/>
          <w:kern w:val="12"/>
          <w:sz w:val="24"/>
          <w:szCs w:val="24"/>
          <w:u w:val="single"/>
          <w:lang w:eastAsia="ar-SA" w:bidi="ar-SA"/>
        </w:rPr>
        <w:t>.</w:t>
      </w:r>
    </w:p>
    <w:p w14:paraId="39122575" w14:textId="604AA362" w:rsidR="00FD78FF" w:rsidRPr="000E54A6" w:rsidRDefault="00FD78FF" w:rsidP="00BE4B51">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bidi="ar-SA"/>
        </w:rPr>
      </w:pPr>
      <w:r w:rsidRPr="000E54A6">
        <w:rPr>
          <w:rFonts w:ascii="Times New Roman" w:hAnsi="Times New Roman" w:cs="Times New Roman"/>
          <w:kern w:val="12"/>
          <w:sz w:val="24"/>
          <w:szCs w:val="24"/>
          <w:lang w:eastAsia="ar-SA" w:bidi="ar-SA"/>
        </w:rPr>
        <w:t>Vadovaujantis Detalios architektūros dokumentu, jame suprojektuotu ir patvirtintu  sprendimu, Perkančioji organizacija vykd</w:t>
      </w:r>
      <w:r w:rsidR="0067484F" w:rsidRPr="000E54A6">
        <w:rPr>
          <w:rFonts w:ascii="Times New Roman" w:hAnsi="Times New Roman" w:cs="Times New Roman"/>
          <w:kern w:val="12"/>
          <w:sz w:val="24"/>
          <w:szCs w:val="24"/>
          <w:lang w:eastAsia="ar-SA" w:bidi="ar-SA"/>
        </w:rPr>
        <w:t>o</w:t>
      </w:r>
      <w:r w:rsidRPr="000E54A6">
        <w:rPr>
          <w:rFonts w:ascii="Times New Roman" w:hAnsi="Times New Roman" w:cs="Times New Roman"/>
          <w:kern w:val="12"/>
          <w:sz w:val="24"/>
          <w:szCs w:val="24"/>
          <w:lang w:eastAsia="ar-SA" w:bidi="ar-SA"/>
        </w:rPr>
        <w:t xml:space="preserve"> VDPT techninės ir sisteminės programinės įrangos (toliau – </w:t>
      </w:r>
      <w:r w:rsidRPr="000E54A6">
        <w:rPr>
          <w:rFonts w:ascii="Times New Roman" w:hAnsi="Times New Roman" w:cs="Times New Roman"/>
          <w:b/>
          <w:bCs/>
          <w:kern w:val="12"/>
          <w:sz w:val="24"/>
          <w:szCs w:val="24"/>
          <w:lang w:eastAsia="ar-SA" w:bidi="ar-SA"/>
        </w:rPr>
        <w:t>Įranga</w:t>
      </w:r>
      <w:r w:rsidRPr="000E54A6">
        <w:rPr>
          <w:rFonts w:ascii="Times New Roman" w:hAnsi="Times New Roman" w:cs="Times New Roman"/>
          <w:kern w:val="12"/>
          <w:sz w:val="24"/>
          <w:szCs w:val="24"/>
          <w:lang w:eastAsia="ar-SA" w:bidi="ar-SA"/>
        </w:rPr>
        <w:t xml:space="preserve">) įsigijimą, diegimą ir konfigūravimą.  </w:t>
      </w:r>
    </w:p>
    <w:p w14:paraId="0833BD05" w14:textId="251357B1" w:rsidR="00FD78FF" w:rsidRPr="000E54A6" w:rsidRDefault="00FD78FF" w:rsidP="00BE4B51">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bidi="ar-SA"/>
        </w:rPr>
      </w:pPr>
      <w:r w:rsidRPr="000E54A6">
        <w:rPr>
          <w:rFonts w:ascii="Times New Roman" w:hAnsi="Times New Roman" w:cs="Times New Roman"/>
          <w:kern w:val="12"/>
          <w:sz w:val="24"/>
          <w:szCs w:val="24"/>
          <w:lang w:eastAsia="ar-SA" w:bidi="ar-SA"/>
        </w:rPr>
        <w:t>Siekdama</w:t>
      </w:r>
      <w:r w:rsidRPr="000E54A6">
        <w:rPr>
          <w:rFonts w:ascii="Times New Roman" w:hAnsi="Times New Roman" w:cs="Times New Roman"/>
          <w:sz w:val="24"/>
          <w:szCs w:val="24"/>
          <w:lang w:bidi="ar-SA"/>
        </w:rPr>
        <w:t xml:space="preserve"> užtikrinti rinkos konkurenciją,</w:t>
      </w:r>
      <w:r w:rsidRPr="000E54A6" w:rsidDel="00A121C6">
        <w:rPr>
          <w:rFonts w:ascii="Times New Roman" w:hAnsi="Times New Roman" w:cs="Times New Roman"/>
          <w:sz w:val="24"/>
          <w:szCs w:val="24"/>
          <w:lang w:eastAsia="lt-LT" w:bidi="ar-SA"/>
        </w:rPr>
        <w:t xml:space="preserve"> </w:t>
      </w:r>
      <w:r w:rsidRPr="000E54A6">
        <w:rPr>
          <w:rFonts w:ascii="Times New Roman" w:hAnsi="Times New Roman" w:cs="Times New Roman"/>
          <w:sz w:val="24"/>
          <w:szCs w:val="24"/>
          <w:lang w:eastAsia="lt-LT" w:bidi="ar-SA"/>
        </w:rPr>
        <w:t xml:space="preserve">Perkančioji organizacija numato Detalioje architektūroje </w:t>
      </w:r>
      <w:r w:rsidRPr="000E54A6">
        <w:rPr>
          <w:rFonts w:ascii="Times New Roman" w:hAnsi="Times New Roman" w:cs="Times New Roman"/>
          <w:kern w:val="12"/>
          <w:sz w:val="24"/>
          <w:szCs w:val="24"/>
          <w:lang w:eastAsia="ar-SA" w:bidi="ar-SA"/>
        </w:rPr>
        <w:t>suprojektuoto</w:t>
      </w:r>
      <w:r w:rsidRPr="000E54A6">
        <w:rPr>
          <w:rFonts w:ascii="Times New Roman" w:hAnsi="Times New Roman" w:cs="Times New Roman"/>
          <w:sz w:val="24"/>
          <w:szCs w:val="24"/>
          <w:lang w:eastAsia="lt-LT" w:bidi="ar-SA"/>
        </w:rPr>
        <w:t xml:space="preserve"> sprendimo įgyvendinimui būtiną Įrangą įsigyti atskirais pirkimais / pirkimų dalimis. Atsižvelgiant į tai, kad Detalioje architektūroje suprojektuotas sprendimas turės veikti kaip viena visuma, o Įranga bus perkama atskirais pirkimais / pirkimų dalimis (</w:t>
      </w:r>
      <w:proofErr w:type="spellStart"/>
      <w:r w:rsidRPr="000E54A6">
        <w:rPr>
          <w:rFonts w:ascii="Times New Roman" w:hAnsi="Times New Roman" w:cs="Times New Roman"/>
          <w:sz w:val="24"/>
          <w:szCs w:val="24"/>
          <w:lang w:eastAsia="lt-LT" w:bidi="ar-SA"/>
        </w:rPr>
        <w:t>t.y</w:t>
      </w:r>
      <w:proofErr w:type="spellEnd"/>
      <w:r w:rsidRPr="000E54A6">
        <w:rPr>
          <w:rFonts w:ascii="Times New Roman" w:hAnsi="Times New Roman" w:cs="Times New Roman"/>
          <w:sz w:val="24"/>
          <w:szCs w:val="24"/>
          <w:lang w:eastAsia="lt-LT" w:bidi="ar-SA"/>
        </w:rPr>
        <w:t>. potencialiai galimi skirtingi Įrangos tiekėjai / gamintojai), Perkančioji organizacija  atskiru viešuoju pirkimu atrink</w:t>
      </w:r>
      <w:r w:rsidR="009278C0" w:rsidRPr="000E54A6">
        <w:rPr>
          <w:rFonts w:ascii="Times New Roman" w:hAnsi="Times New Roman" w:cs="Times New Roman"/>
          <w:sz w:val="24"/>
          <w:szCs w:val="24"/>
          <w:lang w:eastAsia="lt-LT" w:bidi="ar-SA"/>
        </w:rPr>
        <w:t>o</w:t>
      </w:r>
      <w:r w:rsidRPr="000E54A6">
        <w:rPr>
          <w:rFonts w:ascii="Times New Roman" w:hAnsi="Times New Roman" w:cs="Times New Roman"/>
          <w:sz w:val="24"/>
          <w:szCs w:val="24"/>
          <w:lang w:eastAsia="lt-LT" w:bidi="ar-SA"/>
        </w:rPr>
        <w:t xml:space="preserve"> tiekėją, kuris </w:t>
      </w:r>
      <w:r w:rsidR="009278C0" w:rsidRPr="000E54A6">
        <w:rPr>
          <w:rFonts w:ascii="Times New Roman" w:hAnsi="Times New Roman" w:cs="Times New Roman"/>
          <w:sz w:val="24"/>
          <w:szCs w:val="24"/>
          <w:lang w:eastAsia="lt-LT" w:bidi="ar-SA"/>
        </w:rPr>
        <w:t>teikia</w:t>
      </w:r>
      <w:r w:rsidRPr="000E54A6">
        <w:rPr>
          <w:rFonts w:ascii="Times New Roman" w:hAnsi="Times New Roman" w:cs="Times New Roman"/>
          <w:sz w:val="24"/>
          <w:szCs w:val="24"/>
          <w:lang w:eastAsia="lt-LT" w:bidi="ar-SA"/>
        </w:rPr>
        <w:t xml:space="preserve"> Įrangos įdiegimo bei integravimo paslaugas (toliau – </w:t>
      </w:r>
      <w:r w:rsidRPr="000E54A6">
        <w:rPr>
          <w:rFonts w:ascii="Times New Roman" w:hAnsi="Times New Roman" w:cs="Times New Roman"/>
          <w:b/>
          <w:bCs/>
          <w:sz w:val="24"/>
          <w:szCs w:val="24"/>
          <w:lang w:eastAsia="lt-LT" w:bidi="ar-SA"/>
        </w:rPr>
        <w:t>Diegėjas</w:t>
      </w:r>
      <w:r w:rsidRPr="000E54A6">
        <w:rPr>
          <w:rFonts w:ascii="Times New Roman" w:hAnsi="Times New Roman" w:cs="Times New Roman"/>
          <w:sz w:val="24"/>
          <w:szCs w:val="24"/>
          <w:lang w:eastAsia="lt-LT" w:bidi="ar-SA"/>
        </w:rPr>
        <w:t xml:space="preserve">). Diegėjas, glaudžiai bendradarbiaudamas su Įrangos tiekėjais / gamintojais  (toliau – </w:t>
      </w:r>
      <w:r w:rsidRPr="000E54A6">
        <w:rPr>
          <w:rFonts w:ascii="Times New Roman" w:hAnsi="Times New Roman" w:cs="Times New Roman"/>
          <w:b/>
          <w:bCs/>
          <w:sz w:val="24"/>
          <w:szCs w:val="24"/>
          <w:lang w:eastAsia="lt-LT" w:bidi="ar-SA"/>
        </w:rPr>
        <w:t>Įrangos tiekėjai</w:t>
      </w:r>
      <w:r w:rsidRPr="000E54A6">
        <w:rPr>
          <w:rFonts w:ascii="Times New Roman" w:hAnsi="Times New Roman" w:cs="Times New Roman"/>
          <w:sz w:val="24"/>
          <w:szCs w:val="24"/>
          <w:lang w:eastAsia="lt-LT" w:bidi="ar-SA"/>
        </w:rPr>
        <w:t>) bei Perkančiosios organizacijos atstovais, prival</w:t>
      </w:r>
      <w:r w:rsidR="009278C0" w:rsidRPr="000E54A6">
        <w:rPr>
          <w:rFonts w:ascii="Times New Roman" w:hAnsi="Times New Roman" w:cs="Times New Roman"/>
          <w:sz w:val="24"/>
          <w:szCs w:val="24"/>
          <w:lang w:eastAsia="lt-LT" w:bidi="ar-SA"/>
        </w:rPr>
        <w:t>o</w:t>
      </w:r>
      <w:r w:rsidRPr="000E54A6">
        <w:rPr>
          <w:rFonts w:ascii="Times New Roman" w:hAnsi="Times New Roman" w:cs="Times New Roman"/>
          <w:sz w:val="24"/>
          <w:szCs w:val="24"/>
          <w:lang w:eastAsia="lt-LT" w:bidi="ar-SA"/>
        </w:rPr>
        <w:t xml:space="preserve"> pilna apimtimi užtikrinti korektišką ir galutinį Detalioje architektūroje suprojektuoto sprendimo įdiegimą, integravimą bei pridavimą</w:t>
      </w:r>
      <w:r w:rsidRPr="000E54A6">
        <w:rPr>
          <w:rFonts w:ascii="Times New Roman" w:hAnsi="Times New Roman" w:cs="Times New Roman"/>
          <w:sz w:val="24"/>
          <w:szCs w:val="24"/>
          <w:lang w:bidi="ar-SA"/>
        </w:rPr>
        <w:t xml:space="preserve"> Perkančiajai organizacijai eksploatacijai, o </w:t>
      </w:r>
      <w:r w:rsidRPr="000E54A6">
        <w:rPr>
          <w:rFonts w:ascii="Times New Roman" w:hAnsi="Times New Roman" w:cs="Times New Roman"/>
          <w:sz w:val="24"/>
          <w:szCs w:val="24"/>
          <w:lang w:eastAsia="lt-LT" w:bidi="ar-SA"/>
        </w:rPr>
        <w:t xml:space="preserve">kiekvienas Įrangos tiekėjas, laimėjęs viešąjį pirkimą, privalės ne tik laiku pristatyti Pirkimo dokumentų reikalavimus atitinkančią Įrangą, bet glaudžiai bendradarbiaudamas su Diegėju, Perkančiosios organizacijos atstovais bei kitais potencialiais Įrangos tiekėjas (kitų šio Projekto pirkimų / pirkimų dalių dalyviais) atlikti Pirkimo dokumentuose numatytus įrangos montavimo, instaliavimo, pradinio konfigūravimo ir kitus darbus, užtikrinančius Detalios architektūros dokumente aprašytos infrastruktūros veikimą (konkrečios atsakomybių ribos tarp </w:t>
      </w:r>
      <w:r w:rsidRPr="000E54A6">
        <w:rPr>
          <w:rFonts w:ascii="Times New Roman" w:hAnsi="Times New Roman" w:cs="Times New Roman"/>
          <w:sz w:val="24"/>
          <w:szCs w:val="24"/>
          <w:lang w:eastAsia="lt-LT" w:bidi="ar-SA"/>
        </w:rPr>
        <w:lastRenderedPageBreak/>
        <w:t>Įrangos tiekėjų, Diegėjo ir Perkančiosios organizacijos aprašytos atsakomybių matricoje – pridedama).</w:t>
      </w:r>
    </w:p>
    <w:p w14:paraId="43E70F2E" w14:textId="59414947" w:rsidR="00FD78FF" w:rsidRPr="000E54A6" w:rsidRDefault="00FD78FF" w:rsidP="00BE4B51">
      <w:pPr>
        <w:numPr>
          <w:ilvl w:val="1"/>
          <w:numId w:val="2"/>
        </w:numPr>
        <w:tabs>
          <w:tab w:val="left" w:pos="426"/>
          <w:tab w:val="left" w:pos="851"/>
          <w:tab w:val="left" w:pos="993"/>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eastAsia="lt-LT" w:bidi="ar-SA"/>
        </w:rPr>
      </w:pPr>
      <w:r w:rsidRPr="000E54A6">
        <w:rPr>
          <w:rFonts w:ascii="Times New Roman" w:hAnsi="Times New Roman" w:cs="Times New Roman"/>
          <w:sz w:val="24"/>
          <w:szCs w:val="24"/>
          <w:lang w:eastAsia="lt-LT" w:bidi="ar-SA"/>
        </w:rPr>
        <w:t xml:space="preserve">Projekto </w:t>
      </w:r>
      <w:r w:rsidRPr="000E54A6">
        <w:rPr>
          <w:rFonts w:ascii="Times New Roman" w:hAnsi="Times New Roman" w:cs="Times New Roman"/>
          <w:kern w:val="12"/>
          <w:sz w:val="24"/>
          <w:szCs w:val="24"/>
          <w:lang w:eastAsia="ar-SA" w:bidi="ar-SA"/>
        </w:rPr>
        <w:t>įgyvendinimo</w:t>
      </w:r>
      <w:r w:rsidR="00CE2F7B" w:rsidRPr="000E54A6">
        <w:rPr>
          <w:rFonts w:ascii="Times New Roman" w:hAnsi="Times New Roman" w:cs="Times New Roman"/>
          <w:sz w:val="24"/>
          <w:szCs w:val="24"/>
          <w:lang w:eastAsia="lt-LT" w:bidi="ar-SA"/>
        </w:rPr>
        <w:t xml:space="preserve"> metu</w:t>
      </w:r>
      <w:r w:rsidRPr="000E54A6">
        <w:rPr>
          <w:rFonts w:ascii="Times New Roman" w:hAnsi="Times New Roman" w:cs="Times New Roman"/>
          <w:sz w:val="24"/>
          <w:szCs w:val="24"/>
          <w:lang w:eastAsia="lt-LT" w:bidi="ar-SA"/>
        </w:rPr>
        <w:t xml:space="preserve"> </w:t>
      </w:r>
      <w:r w:rsidR="00CE2F7B" w:rsidRPr="000E54A6">
        <w:rPr>
          <w:rFonts w:ascii="Times New Roman" w:hAnsi="Times New Roman" w:cs="Times New Roman"/>
          <w:sz w:val="24"/>
          <w:szCs w:val="24"/>
          <w:lang w:eastAsia="lt-LT" w:bidi="ar-SA"/>
        </w:rPr>
        <w:t xml:space="preserve">vykdomi/įvykdyti </w:t>
      </w:r>
      <w:r w:rsidRPr="000E54A6">
        <w:rPr>
          <w:rFonts w:ascii="Times New Roman" w:hAnsi="Times New Roman" w:cs="Times New Roman"/>
          <w:sz w:val="24"/>
          <w:szCs w:val="24"/>
          <w:lang w:eastAsia="lt-LT" w:bidi="ar-SA"/>
        </w:rPr>
        <w:t>žemiau išvardint</w:t>
      </w:r>
      <w:r w:rsidR="00CE2F7B" w:rsidRPr="000E54A6">
        <w:rPr>
          <w:rFonts w:ascii="Times New Roman" w:hAnsi="Times New Roman" w:cs="Times New Roman"/>
          <w:sz w:val="24"/>
          <w:szCs w:val="24"/>
          <w:lang w:eastAsia="lt-LT" w:bidi="ar-SA"/>
        </w:rPr>
        <w:t>i</w:t>
      </w:r>
      <w:r w:rsidRPr="000E54A6">
        <w:rPr>
          <w:rFonts w:ascii="Times New Roman" w:hAnsi="Times New Roman" w:cs="Times New Roman"/>
          <w:sz w:val="24"/>
          <w:szCs w:val="24"/>
          <w:lang w:eastAsia="lt-LT" w:bidi="ar-SA"/>
        </w:rPr>
        <w:t xml:space="preserve"> pirkim</w:t>
      </w:r>
      <w:r w:rsidR="00CE2F7B" w:rsidRPr="000E54A6">
        <w:rPr>
          <w:rFonts w:ascii="Times New Roman" w:hAnsi="Times New Roman" w:cs="Times New Roman"/>
          <w:sz w:val="24"/>
          <w:szCs w:val="24"/>
          <w:lang w:eastAsia="lt-LT" w:bidi="ar-SA"/>
        </w:rPr>
        <w:t>ai</w:t>
      </w:r>
      <w:r w:rsidRPr="000E54A6">
        <w:rPr>
          <w:rFonts w:ascii="Times New Roman" w:hAnsi="Times New Roman" w:cs="Times New Roman"/>
          <w:sz w:val="24"/>
          <w:szCs w:val="24"/>
          <w:lang w:eastAsia="lt-LT" w:bidi="ar-SA"/>
        </w:rPr>
        <w:t>:</w:t>
      </w:r>
      <w:r w:rsidRPr="000E54A6">
        <w:rPr>
          <w:rFonts w:ascii="Times New Roman" w:hAnsi="Times New Roman" w:cs="Times New Roman"/>
          <w:sz w:val="24"/>
          <w:szCs w:val="24"/>
          <w:vertAlign w:val="superscript"/>
          <w:lang w:eastAsia="lt-LT" w:bidi="ar-SA"/>
        </w:rPr>
        <w:footnoteReference w:id="5"/>
      </w:r>
    </w:p>
    <w:p w14:paraId="76FFBFE4" w14:textId="4D174E15"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Sprendimo diegimo ir integravimo paslaugų pirkimas</w:t>
      </w:r>
      <w:r w:rsidR="00400CD1"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4C718D95" w14:textId="4A8F9AD8"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A, B, C tipo tarnybinių stočių pirkimas</w:t>
      </w:r>
      <w:r w:rsidR="00400CD1"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3B515B6E" w14:textId="007E646A"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Duomenų saugyklų ir SAN tipo komutatorių sprendimo pirkimas</w:t>
      </w:r>
      <w:r w:rsidR="00400CD1"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3B2D5DAF" w14:textId="66AF14AE"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Tinklo įrangos pirkimas</w:t>
      </w:r>
      <w:r w:rsidR="00400CD1"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566FCA6E" w14:textId="6ADF8085"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Saugos sprendimo pirkimas</w:t>
      </w:r>
      <w:r w:rsidR="009473C5" w:rsidRPr="000E54A6">
        <w:rPr>
          <w:rFonts w:ascii="Times New Roman" w:hAnsi="Times New Roman" w:cs="Times New Roman"/>
          <w:kern w:val="12"/>
          <w:sz w:val="24"/>
          <w:szCs w:val="24"/>
          <w:lang w:eastAsia="ar-SA" w:bidi="ar-SA"/>
        </w:rPr>
        <w:t xml:space="preserve"> </w:t>
      </w:r>
      <w:r w:rsidR="00697301" w:rsidRPr="000E54A6">
        <w:rPr>
          <w:rFonts w:ascii="Times New Roman" w:hAnsi="Times New Roman" w:cs="Times New Roman"/>
          <w:kern w:val="12"/>
          <w:sz w:val="24"/>
          <w:szCs w:val="24"/>
          <w:lang w:eastAsia="ar-SA" w:bidi="ar-SA"/>
        </w:rPr>
        <w:t xml:space="preserve">- </w:t>
      </w:r>
      <w:r w:rsidR="009473C5" w:rsidRPr="000E54A6">
        <w:rPr>
          <w:rFonts w:ascii="Times New Roman" w:hAnsi="Times New Roman" w:cs="Times New Roman"/>
          <w:kern w:val="12"/>
          <w:sz w:val="24"/>
          <w:szCs w:val="24"/>
          <w:lang w:eastAsia="ar-SA" w:bidi="ar-SA"/>
        </w:rPr>
        <w:t>vykdoma</w:t>
      </w:r>
      <w:r w:rsidRPr="000E54A6">
        <w:rPr>
          <w:rFonts w:ascii="Times New Roman" w:hAnsi="Times New Roman" w:cs="Times New Roman"/>
          <w:kern w:val="12"/>
          <w:sz w:val="24"/>
          <w:szCs w:val="24"/>
          <w:lang w:eastAsia="ar-SA" w:bidi="ar-SA"/>
        </w:rPr>
        <w:t>;</w:t>
      </w:r>
    </w:p>
    <w:p w14:paraId="19B5BF38" w14:textId="77777777"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Centralizuoto monitoringo sprendimo pirkimas;</w:t>
      </w:r>
    </w:p>
    <w:p w14:paraId="6AF262AA" w14:textId="4EDC9B9E" w:rsidR="00215079" w:rsidRPr="000E54A6" w:rsidRDefault="00215079"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b/>
          <w:kern w:val="12"/>
          <w:sz w:val="24"/>
          <w:szCs w:val="24"/>
          <w:lang w:eastAsia="ar-SA" w:bidi="ar-SA"/>
        </w:rPr>
        <w:t xml:space="preserve">Rezervinio duomenų kopijavimo </w:t>
      </w:r>
      <w:r w:rsidR="00E756C6" w:rsidRPr="000E54A6">
        <w:rPr>
          <w:rFonts w:ascii="Times New Roman" w:hAnsi="Times New Roman" w:cs="Times New Roman"/>
          <w:b/>
          <w:kern w:val="12"/>
          <w:sz w:val="24"/>
          <w:szCs w:val="24"/>
          <w:lang w:eastAsia="ar-SA" w:bidi="ar-SA"/>
        </w:rPr>
        <w:t xml:space="preserve">ir atstatymo </w:t>
      </w:r>
      <w:r w:rsidR="00BE12E3" w:rsidRPr="000E54A6">
        <w:rPr>
          <w:rFonts w:ascii="Times New Roman" w:hAnsi="Times New Roman" w:cs="Times New Roman"/>
          <w:b/>
          <w:kern w:val="12"/>
          <w:sz w:val="24"/>
          <w:szCs w:val="24"/>
          <w:lang w:eastAsia="ar-SA" w:bidi="ar-SA"/>
        </w:rPr>
        <w:t>sprendimo</w:t>
      </w:r>
      <w:r w:rsidRPr="000E54A6">
        <w:rPr>
          <w:rFonts w:ascii="Times New Roman" w:hAnsi="Times New Roman" w:cs="Times New Roman"/>
          <w:b/>
          <w:kern w:val="12"/>
          <w:sz w:val="24"/>
          <w:szCs w:val="24"/>
          <w:lang w:eastAsia="ar-SA" w:bidi="ar-SA"/>
        </w:rPr>
        <w:t xml:space="preserve"> pirkimas (šio pirkimo objektas);</w:t>
      </w:r>
    </w:p>
    <w:p w14:paraId="62F621AA" w14:textId="6985FECB"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Tarnybinių stočių ir tinklo virtualizacijos licencijų pirkimas</w:t>
      </w:r>
      <w:r w:rsidR="00400CD1"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17766967" w14:textId="5A37F9B0"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Microsoft (operacinių sistemų  ir  DBVS) arba lygiaverčių licencijų pirkimas</w:t>
      </w:r>
      <w:r w:rsidR="003179B9" w:rsidRPr="000E54A6">
        <w:rPr>
          <w:rFonts w:ascii="Times New Roman" w:hAnsi="Times New Roman" w:cs="Times New Roman"/>
          <w:kern w:val="12"/>
          <w:sz w:val="24"/>
          <w:szCs w:val="24"/>
          <w:lang w:eastAsia="ar-SA" w:bidi="ar-SA"/>
        </w:rPr>
        <w:t xml:space="preserve"> - atlikta</w:t>
      </w:r>
      <w:r w:rsidRPr="000E54A6">
        <w:rPr>
          <w:rFonts w:ascii="Times New Roman" w:hAnsi="Times New Roman" w:cs="Times New Roman"/>
          <w:kern w:val="12"/>
          <w:sz w:val="24"/>
          <w:szCs w:val="24"/>
          <w:lang w:eastAsia="ar-SA" w:bidi="ar-SA"/>
        </w:rPr>
        <w:t>;</w:t>
      </w:r>
    </w:p>
    <w:p w14:paraId="60E63F69" w14:textId="4C31A343" w:rsidR="00112C57"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proofErr w:type="spellStart"/>
      <w:r w:rsidRPr="000E54A6">
        <w:rPr>
          <w:rFonts w:ascii="Times New Roman" w:hAnsi="Times New Roman" w:cs="Times New Roman"/>
          <w:kern w:val="12"/>
          <w:sz w:val="24"/>
          <w:szCs w:val="24"/>
          <w:lang w:eastAsia="ar-SA" w:bidi="ar-SA"/>
        </w:rPr>
        <w:t>Oracle</w:t>
      </w:r>
      <w:proofErr w:type="spellEnd"/>
      <w:r w:rsidRPr="000E54A6">
        <w:rPr>
          <w:rFonts w:ascii="Times New Roman" w:hAnsi="Times New Roman" w:cs="Times New Roman"/>
          <w:kern w:val="12"/>
          <w:sz w:val="24"/>
          <w:szCs w:val="24"/>
          <w:lang w:eastAsia="ar-SA" w:bidi="ar-SA"/>
        </w:rPr>
        <w:t xml:space="preserve"> (DBVS) arba lygiaverčių licencijų pirkimas</w:t>
      </w:r>
      <w:r w:rsidR="003179B9" w:rsidRPr="000E54A6">
        <w:rPr>
          <w:rFonts w:ascii="Times New Roman" w:hAnsi="Times New Roman" w:cs="Times New Roman"/>
          <w:kern w:val="12"/>
          <w:sz w:val="24"/>
          <w:szCs w:val="24"/>
          <w:lang w:eastAsia="ar-SA" w:bidi="ar-SA"/>
        </w:rPr>
        <w:t xml:space="preserve"> </w:t>
      </w:r>
      <w:r w:rsidR="000826B4" w:rsidRPr="000E54A6">
        <w:rPr>
          <w:rFonts w:ascii="Times New Roman" w:hAnsi="Times New Roman" w:cs="Times New Roman"/>
          <w:kern w:val="12"/>
          <w:sz w:val="24"/>
          <w:szCs w:val="24"/>
          <w:lang w:eastAsia="ar-SA" w:bidi="ar-SA"/>
        </w:rPr>
        <w:t>–</w:t>
      </w:r>
      <w:r w:rsidR="003179B9" w:rsidRPr="000E54A6">
        <w:rPr>
          <w:rFonts w:ascii="Times New Roman" w:hAnsi="Times New Roman" w:cs="Times New Roman"/>
          <w:kern w:val="12"/>
          <w:sz w:val="24"/>
          <w:szCs w:val="24"/>
          <w:lang w:eastAsia="ar-SA" w:bidi="ar-SA"/>
        </w:rPr>
        <w:t xml:space="preserve"> atlikta</w:t>
      </w:r>
      <w:r w:rsidR="007303B2">
        <w:rPr>
          <w:rFonts w:ascii="Times New Roman" w:hAnsi="Times New Roman" w:cs="Times New Roman"/>
          <w:kern w:val="12"/>
          <w:sz w:val="24"/>
          <w:szCs w:val="24"/>
          <w:lang w:eastAsia="ar-SA" w:bidi="ar-SA"/>
        </w:rPr>
        <w:t>;</w:t>
      </w:r>
    </w:p>
    <w:p w14:paraId="1CF80B8D" w14:textId="1DE87ECD" w:rsidR="00D40592" w:rsidRPr="000E54A6" w:rsidRDefault="00D40592"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Pr>
          <w:rFonts w:ascii="Times New Roman" w:hAnsi="Times New Roman" w:cs="Times New Roman"/>
          <w:kern w:val="12"/>
          <w:sz w:val="24"/>
          <w:szCs w:val="24"/>
          <w:lang w:eastAsia="ar-SA" w:bidi="ar-SA"/>
        </w:rPr>
        <w:t>Optini</w:t>
      </w:r>
      <w:r>
        <w:t>ų signalų tankinimo</w:t>
      </w:r>
      <w:r w:rsidR="007303B2">
        <w:t xml:space="preserve"> (DWDM) įrangos pirkimas – atlikta.</w:t>
      </w:r>
    </w:p>
    <w:p w14:paraId="4F6CB3D0" w14:textId="77777777" w:rsidR="00FD78FF" w:rsidRPr="000E54A6" w:rsidRDefault="00FD78FF" w:rsidP="00FD78FF">
      <w:pPr>
        <w:tabs>
          <w:tab w:val="left" w:pos="1170"/>
          <w:tab w:val="left" w:pos="1440"/>
        </w:tabs>
        <w:spacing w:after="0" w:line="240" w:lineRule="auto"/>
        <w:contextualSpacing/>
        <w:jc w:val="both"/>
        <w:rPr>
          <w:rFonts w:ascii="Times New Roman" w:hAnsi="Times New Roman" w:cs="Times New Roman"/>
          <w:b/>
          <w:sz w:val="24"/>
          <w:szCs w:val="24"/>
          <w:lang w:eastAsia="ar-SA" w:bidi="ar-SA"/>
        </w:rPr>
      </w:pPr>
    </w:p>
    <w:p w14:paraId="183B09B5" w14:textId="77777777" w:rsidR="00FD78FF" w:rsidRPr="000E54A6" w:rsidRDefault="00FD78FF" w:rsidP="00BE4B51">
      <w:pPr>
        <w:numPr>
          <w:ilvl w:val="0"/>
          <w:numId w:val="2"/>
        </w:numPr>
        <w:spacing w:after="0" w:line="240" w:lineRule="auto"/>
        <w:ind w:left="0"/>
        <w:contextualSpacing/>
        <w:jc w:val="center"/>
        <w:rPr>
          <w:rFonts w:ascii="Times New Roman" w:hAnsi="Times New Roman" w:cs="Times New Roman"/>
          <w:b/>
          <w:bCs/>
          <w:sz w:val="24"/>
          <w:szCs w:val="24"/>
          <w:lang w:bidi="ar-SA"/>
        </w:rPr>
      </w:pPr>
      <w:r w:rsidRPr="000E54A6">
        <w:rPr>
          <w:rFonts w:ascii="Times New Roman" w:hAnsi="Times New Roman" w:cs="Times New Roman"/>
          <w:b/>
          <w:bCs/>
          <w:sz w:val="24"/>
          <w:szCs w:val="24"/>
          <w:lang w:bidi="ar-SA"/>
        </w:rPr>
        <w:t>PIRKIMO TIKSLAS IR APIMTIS</w:t>
      </w:r>
    </w:p>
    <w:p w14:paraId="2BF021BF" w14:textId="77777777" w:rsidR="00FD78FF" w:rsidRPr="000E54A6" w:rsidRDefault="00FD78FF" w:rsidP="00FD78FF">
      <w:pPr>
        <w:tabs>
          <w:tab w:val="left" w:pos="142"/>
        </w:tabs>
        <w:spacing w:after="0" w:line="360" w:lineRule="auto"/>
        <w:jc w:val="both"/>
        <w:rPr>
          <w:rFonts w:ascii="Times New Roman" w:hAnsi="Times New Roman" w:cs="Times New Roman"/>
          <w:sz w:val="24"/>
          <w:szCs w:val="24"/>
          <w:lang w:eastAsia="lt-LT" w:bidi="ar-SA"/>
        </w:rPr>
      </w:pPr>
    </w:p>
    <w:p w14:paraId="1F7529AE" w14:textId="42DF2FE5" w:rsidR="004556AC" w:rsidRPr="000E54A6" w:rsidRDefault="00FD78FF" w:rsidP="00BE4B51">
      <w:pPr>
        <w:numPr>
          <w:ilvl w:val="1"/>
          <w:numId w:val="2"/>
        </w:numPr>
        <w:tabs>
          <w:tab w:val="left" w:pos="851"/>
          <w:tab w:val="left" w:pos="1134"/>
        </w:tabs>
        <w:spacing w:after="0" w:line="360" w:lineRule="auto"/>
        <w:ind w:left="0" w:firstLine="567"/>
        <w:contextualSpacing/>
        <w:jc w:val="both"/>
        <w:rPr>
          <w:rFonts w:ascii="Times New Roman" w:hAnsi="Times New Roman" w:cs="Times New Roman"/>
          <w:sz w:val="24"/>
          <w:szCs w:val="24"/>
          <w:lang w:eastAsia="lt-LT" w:bidi="ar-SA"/>
        </w:rPr>
      </w:pPr>
      <w:r w:rsidRPr="000E54A6">
        <w:rPr>
          <w:rFonts w:ascii="Times New Roman" w:hAnsi="Times New Roman" w:cs="Times New Roman"/>
          <w:sz w:val="24"/>
          <w:szCs w:val="24"/>
          <w:lang w:eastAsia="lt-LT" w:bidi="ar-SA"/>
        </w:rPr>
        <w:t xml:space="preserve"> Šio viešojo pirkimo tikslas – įsigyti Detalios architektūros dokumente aprašyto</w:t>
      </w:r>
      <w:r w:rsidR="004556AC" w:rsidRPr="000E54A6">
        <w:rPr>
          <w:rFonts w:ascii="Times New Roman" w:hAnsi="Times New Roman" w:cs="Times New Roman"/>
          <w:sz w:val="24"/>
          <w:szCs w:val="24"/>
          <w:lang w:eastAsia="lt-LT" w:bidi="ar-SA"/>
        </w:rPr>
        <w:t xml:space="preserve"> rezervinio duomenų kopijavimo ir atstatymo</w:t>
      </w:r>
      <w:r w:rsidRPr="000E54A6">
        <w:rPr>
          <w:rFonts w:ascii="Times New Roman" w:hAnsi="Times New Roman" w:cs="Times New Roman"/>
          <w:sz w:val="24"/>
          <w:szCs w:val="24"/>
          <w:lang w:eastAsia="lt-LT" w:bidi="ar-SA"/>
        </w:rPr>
        <w:t xml:space="preserve"> sprendimo įgyvendinimui reikaling</w:t>
      </w:r>
      <w:r w:rsidR="004556AC" w:rsidRPr="000E54A6">
        <w:rPr>
          <w:rFonts w:ascii="Times New Roman" w:hAnsi="Times New Roman" w:cs="Times New Roman"/>
          <w:sz w:val="24"/>
          <w:szCs w:val="24"/>
          <w:lang w:eastAsia="lt-LT" w:bidi="ar-SA"/>
        </w:rPr>
        <w:t>ą</w:t>
      </w:r>
      <w:r w:rsidR="007B6B39" w:rsidRPr="000E54A6">
        <w:rPr>
          <w:rFonts w:ascii="Times New Roman" w:hAnsi="Times New Roman" w:cs="Times New Roman"/>
          <w:sz w:val="24"/>
          <w:szCs w:val="24"/>
          <w:lang w:eastAsia="lt-LT" w:bidi="ar-SA"/>
        </w:rPr>
        <w:t xml:space="preserve"> techninę ir programinę</w:t>
      </w:r>
      <w:r w:rsidR="004556AC" w:rsidRPr="000E54A6">
        <w:rPr>
          <w:rFonts w:ascii="Times New Roman" w:hAnsi="Times New Roman" w:cs="Times New Roman"/>
          <w:sz w:val="24"/>
          <w:szCs w:val="24"/>
          <w:lang w:eastAsia="lt-LT" w:bidi="ar-SA"/>
        </w:rPr>
        <w:t xml:space="preserve"> įrangą:</w:t>
      </w:r>
    </w:p>
    <w:p w14:paraId="2C43F2B6" w14:textId="400ADA6A" w:rsidR="00E94DB9" w:rsidRPr="000E54A6" w:rsidRDefault="004556AC" w:rsidP="00BE4B51">
      <w:pPr>
        <w:pStyle w:val="Sraopastraipa"/>
        <w:numPr>
          <w:ilvl w:val="2"/>
          <w:numId w:val="2"/>
        </w:numPr>
        <w:suppressAutoHyphens/>
        <w:autoSpaceDN w:val="0"/>
        <w:spacing w:before="120" w:after="0" w:line="360" w:lineRule="auto"/>
        <w:ind w:left="0" w:firstLine="567"/>
        <w:contextualSpacing w:val="0"/>
        <w:jc w:val="both"/>
        <w:textAlignment w:val="baseline"/>
        <w:rPr>
          <w:rFonts w:ascii="Times New Roman" w:hAnsi="Times New Roman" w:cs="Times New Roman"/>
          <w:bCs/>
          <w:sz w:val="24"/>
          <w:szCs w:val="24"/>
          <w:lang w:val="lt-LT" w:eastAsia="lt-LT" w:bidi="ar-SA"/>
        </w:rPr>
      </w:pPr>
      <w:r w:rsidRPr="000E54A6">
        <w:rPr>
          <w:rFonts w:ascii="Times New Roman" w:hAnsi="Times New Roman" w:cs="Times New Roman"/>
          <w:bCs/>
          <w:sz w:val="24"/>
          <w:szCs w:val="24"/>
          <w:lang w:val="lt-LT"/>
        </w:rPr>
        <w:t xml:space="preserve">I PIRKIMO DALIS – </w:t>
      </w:r>
      <w:r w:rsidR="005E3D3D" w:rsidRPr="000E54A6">
        <w:rPr>
          <w:rFonts w:ascii="Times New Roman" w:hAnsi="Times New Roman" w:cs="Times New Roman"/>
          <w:bCs/>
          <w:kern w:val="12"/>
          <w:sz w:val="24"/>
          <w:szCs w:val="24"/>
          <w:lang w:val="lt-LT" w:eastAsia="ar-SA" w:bidi="ar-SA"/>
        </w:rPr>
        <w:t>Rezervinio duomenų kopijavimo ir atstatymo sprendimo programinė įranga</w:t>
      </w:r>
      <w:r w:rsidR="00000F29" w:rsidRPr="000E54A6">
        <w:rPr>
          <w:rFonts w:ascii="Times New Roman" w:hAnsi="Times New Roman" w:cs="Times New Roman"/>
          <w:bCs/>
          <w:kern w:val="12"/>
          <w:sz w:val="24"/>
          <w:szCs w:val="24"/>
          <w:lang w:val="lt-LT" w:eastAsia="ar-SA" w:bidi="ar-SA"/>
        </w:rPr>
        <w:t>;</w:t>
      </w:r>
    </w:p>
    <w:p w14:paraId="554BF84E" w14:textId="18B19FF2" w:rsidR="0047263B" w:rsidRPr="000E54A6" w:rsidRDefault="0047263B" w:rsidP="00BE4B51">
      <w:pPr>
        <w:pStyle w:val="Sraopastraipa"/>
        <w:numPr>
          <w:ilvl w:val="2"/>
          <w:numId w:val="2"/>
        </w:numPr>
        <w:suppressAutoHyphens/>
        <w:autoSpaceDN w:val="0"/>
        <w:spacing w:before="120" w:after="0" w:line="360" w:lineRule="auto"/>
        <w:ind w:left="0" w:firstLine="567"/>
        <w:contextualSpacing w:val="0"/>
        <w:jc w:val="both"/>
        <w:textAlignment w:val="baseline"/>
        <w:rPr>
          <w:rFonts w:ascii="Times New Roman" w:hAnsi="Times New Roman" w:cs="Times New Roman"/>
          <w:bCs/>
          <w:sz w:val="24"/>
          <w:szCs w:val="24"/>
          <w:lang w:val="lt-LT"/>
        </w:rPr>
      </w:pPr>
      <w:r w:rsidRPr="000E54A6">
        <w:rPr>
          <w:rFonts w:ascii="Times New Roman" w:hAnsi="Times New Roman" w:cs="Times New Roman"/>
          <w:bCs/>
          <w:sz w:val="24"/>
          <w:szCs w:val="24"/>
          <w:lang w:val="lt-LT" w:eastAsia="lt-LT" w:bidi="ar-SA"/>
        </w:rPr>
        <w:t xml:space="preserve">II PIRKIMO DALIS – </w:t>
      </w:r>
      <w:r w:rsidRPr="000E54A6">
        <w:rPr>
          <w:rFonts w:ascii="Times New Roman" w:hAnsi="Times New Roman" w:cs="Times New Roman"/>
          <w:bCs/>
          <w:kern w:val="12"/>
          <w:sz w:val="24"/>
          <w:szCs w:val="24"/>
          <w:lang w:val="lt-LT" w:eastAsia="ar-SA" w:bidi="ar-SA"/>
        </w:rPr>
        <w:t>Rezervinio duomenų kopijavimo ir atstatymo sprendimo techninė įranga.</w:t>
      </w:r>
    </w:p>
    <w:p w14:paraId="33E7A9A0" w14:textId="7A326F90" w:rsidR="00FD78FF" w:rsidRPr="000E54A6" w:rsidRDefault="00FD78FF" w:rsidP="00BE4B51">
      <w:pPr>
        <w:numPr>
          <w:ilvl w:val="0"/>
          <w:numId w:val="2"/>
        </w:numPr>
        <w:spacing w:before="240" w:after="0" w:line="240" w:lineRule="auto"/>
        <w:ind w:left="714" w:hanging="357"/>
        <w:jc w:val="center"/>
        <w:rPr>
          <w:rFonts w:ascii="Times New Roman" w:hAnsi="Times New Roman" w:cs="Times New Roman"/>
          <w:b/>
          <w:sz w:val="24"/>
          <w:szCs w:val="24"/>
          <w:lang w:bidi="ar-SA"/>
        </w:rPr>
      </w:pPr>
      <w:r w:rsidRPr="000E54A6">
        <w:rPr>
          <w:rFonts w:ascii="Times New Roman" w:hAnsi="Times New Roman" w:cs="Times New Roman"/>
          <w:b/>
          <w:bCs/>
          <w:sz w:val="24"/>
          <w:szCs w:val="24"/>
          <w:lang w:bidi="ar-SA"/>
        </w:rPr>
        <w:t>BENDRIEJI REIKALAVIMAI SIŪLOMAI ĮRANGAI IR PASLAUGOMS</w:t>
      </w:r>
    </w:p>
    <w:p w14:paraId="5963287B" w14:textId="77777777" w:rsidR="00FD78FF" w:rsidRPr="000E54A6" w:rsidRDefault="00FD78FF" w:rsidP="00FD78FF">
      <w:pPr>
        <w:tabs>
          <w:tab w:val="left" w:pos="426"/>
          <w:tab w:val="left" w:pos="709"/>
          <w:tab w:val="left" w:pos="851"/>
          <w:tab w:val="left" w:pos="1170"/>
          <w:tab w:val="left" w:pos="1440"/>
          <w:tab w:val="left" w:pos="1560"/>
        </w:tabs>
        <w:spacing w:after="0" w:line="240" w:lineRule="auto"/>
        <w:ind w:left="709"/>
        <w:contextualSpacing/>
        <w:rPr>
          <w:rFonts w:ascii="Times New Roman" w:hAnsi="Times New Roman" w:cs="Times New Roman"/>
          <w:b/>
          <w:sz w:val="24"/>
          <w:szCs w:val="24"/>
          <w:lang w:bidi="ar-SA"/>
        </w:rPr>
      </w:pPr>
    </w:p>
    <w:p w14:paraId="4C14C9DB" w14:textId="77777777" w:rsidR="00FD78FF" w:rsidRPr="000E54A6" w:rsidRDefault="00FD78FF" w:rsidP="00BE4B51">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4"/>
          <w:lang w:eastAsia="lt-LT" w:bidi="ar-SA"/>
        </w:rPr>
      </w:pPr>
      <w:r w:rsidRPr="000E54A6">
        <w:rPr>
          <w:rFonts w:ascii="Times New Roman" w:hAnsi="Times New Roman" w:cs="Times New Roman"/>
          <w:b/>
          <w:sz w:val="24"/>
          <w:szCs w:val="24"/>
          <w:lang w:eastAsia="lt-LT" w:bidi="ar-SA"/>
        </w:rPr>
        <w:t>Bendrieji reikalavimai siūlomos įrangos tiekėjui:</w:t>
      </w:r>
    </w:p>
    <w:p w14:paraId="5490A1DC" w14:textId="67F3A27F" w:rsidR="00FD78FF"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eastAsia="ar-SA" w:bidi="ar-SA"/>
        </w:rPr>
      </w:pPr>
      <w:r w:rsidRPr="000E54A6">
        <w:rPr>
          <w:rFonts w:ascii="Times New Roman" w:hAnsi="Times New Roman" w:cs="Times New Roman"/>
          <w:kern w:val="12"/>
          <w:sz w:val="24"/>
          <w:szCs w:val="24"/>
          <w:lang w:eastAsia="ar-SA" w:bidi="ar-SA"/>
        </w:rPr>
        <w:t xml:space="preserve">Įrangos tiekėjas turi būti siūlomos įrangos gamintojo atstovas, įgaliotas pateikti (parduoti), įdiegti ir aptarnauti siūlomą įrangą arba turi būti sudaręs sutartį su tokiu atstovu, turinčiu išvardintas teises. Pasiūlyme turi būti pateiktos Įrangos </w:t>
      </w:r>
      <w:r w:rsidR="0559D17C" w:rsidRPr="000E54A6">
        <w:rPr>
          <w:rFonts w:ascii="Times New Roman" w:hAnsi="Times New Roman" w:cs="Times New Roman"/>
          <w:kern w:val="12"/>
          <w:sz w:val="24"/>
          <w:szCs w:val="24"/>
          <w:lang w:eastAsia="ar-SA" w:bidi="ar-SA"/>
        </w:rPr>
        <w:t>ga</w:t>
      </w:r>
      <w:r w:rsidR="0D5F3AAC" w:rsidRPr="000E54A6">
        <w:rPr>
          <w:rFonts w:ascii="Times New Roman" w:hAnsi="Times New Roman" w:cs="Times New Roman"/>
          <w:kern w:val="12"/>
          <w:sz w:val="24"/>
          <w:szCs w:val="24"/>
          <w:lang w:eastAsia="ar-SA" w:bidi="ar-SA"/>
        </w:rPr>
        <w:t xml:space="preserve">mintojo </w:t>
      </w:r>
      <w:r w:rsidRPr="000E54A6">
        <w:rPr>
          <w:rFonts w:ascii="Times New Roman" w:hAnsi="Times New Roman" w:cs="Times New Roman"/>
          <w:kern w:val="12"/>
          <w:sz w:val="24"/>
          <w:szCs w:val="24"/>
          <w:lang w:eastAsia="ar-SA" w:bidi="ar-SA"/>
        </w:rPr>
        <w:t xml:space="preserve">pažymos, patvirtinančios, kad Įrangos tiekėjas yra siūlomos įrangos gamintojo atstovas, įgaliotas pateikti (parduoti), įdiegti ir </w:t>
      </w:r>
      <w:r w:rsidRPr="000E54A6">
        <w:rPr>
          <w:rFonts w:ascii="Times New Roman" w:hAnsi="Times New Roman" w:cs="Times New Roman"/>
          <w:kern w:val="12"/>
          <w:sz w:val="24"/>
          <w:szCs w:val="24"/>
          <w:lang w:eastAsia="ar-SA" w:bidi="ar-SA"/>
        </w:rPr>
        <w:lastRenderedPageBreak/>
        <w:t xml:space="preserve">aptarnauti siūlomą įrangą </w:t>
      </w:r>
      <w:r w:rsidRPr="000E54A6">
        <w:rPr>
          <w:rFonts w:ascii="Times New Roman" w:hAnsi="Times New Roman" w:cs="Times New Roman"/>
          <w:sz w:val="24"/>
          <w:szCs w:val="24"/>
          <w:lang w:bidi="ar-SA"/>
        </w:rPr>
        <w:t>arba turi būti sudaręs sutartį su tokiu atstovu, turinčiu išvardintas teises</w:t>
      </w:r>
      <w:r w:rsidRPr="000E54A6">
        <w:rPr>
          <w:rFonts w:ascii="Times New Roman" w:hAnsi="Times New Roman" w:cs="Times New Roman"/>
          <w:kern w:val="12"/>
          <w:sz w:val="24"/>
          <w:szCs w:val="24"/>
          <w:lang w:eastAsia="ar-SA" w:bidi="ar-SA"/>
        </w:rPr>
        <w:t xml:space="preserve"> (turi būti pateikta skaitmeninė kopija)</w:t>
      </w:r>
      <w:r w:rsidRPr="000E54A6">
        <w:rPr>
          <w:rFonts w:ascii="Times New Roman" w:hAnsi="Times New Roman" w:cs="Times New Roman"/>
          <w:sz w:val="24"/>
          <w:szCs w:val="24"/>
          <w:lang w:eastAsia="ar-SA" w:bidi="ar-SA"/>
        </w:rPr>
        <w:t>.</w:t>
      </w:r>
    </w:p>
    <w:p w14:paraId="101C08F0" w14:textId="275125D2" w:rsidR="00716EC4" w:rsidRDefault="00716EC4"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eastAsia="ar-SA" w:bidi="ar-SA"/>
        </w:rPr>
      </w:pPr>
      <w:r w:rsidRPr="00072BC9">
        <w:rPr>
          <w:rFonts w:ascii="Times New Roman" w:hAnsi="Times New Roman" w:cs="Times New Roman"/>
          <w:kern w:val="12"/>
          <w:sz w:val="24"/>
          <w:szCs w:val="20"/>
          <w:lang w:eastAsia="ar-SA" w:bidi="ar-SA"/>
        </w:rPr>
        <w:t xml:space="preserve">Įrangos tiekėjas turi būti siūlomos įrangos gamintojo autorizuotas serviso centras arba turi būti sudaręs sutartį su tokiu centru dėl siūlomos Įrangos garantinio aptarnavimo. Pasiūlyme turi būti pateiktos Įrangos </w:t>
      </w:r>
      <w:r w:rsidR="007303B2">
        <w:rPr>
          <w:rFonts w:ascii="Times New Roman" w:hAnsi="Times New Roman" w:cs="Times New Roman"/>
          <w:kern w:val="12"/>
          <w:sz w:val="24"/>
          <w:szCs w:val="20"/>
          <w:lang w:eastAsia="ar-SA" w:bidi="ar-SA"/>
        </w:rPr>
        <w:t>gamintojo</w:t>
      </w:r>
      <w:r w:rsidR="007303B2" w:rsidRPr="00072BC9">
        <w:rPr>
          <w:rFonts w:ascii="Times New Roman" w:hAnsi="Times New Roman" w:cs="Times New Roman"/>
          <w:kern w:val="12"/>
          <w:sz w:val="24"/>
          <w:szCs w:val="20"/>
          <w:lang w:eastAsia="ar-SA" w:bidi="ar-SA"/>
        </w:rPr>
        <w:t xml:space="preserve"> </w:t>
      </w:r>
      <w:r w:rsidRPr="00072BC9">
        <w:rPr>
          <w:rFonts w:ascii="Times New Roman" w:hAnsi="Times New Roman" w:cs="Times New Roman"/>
          <w:kern w:val="12"/>
          <w:sz w:val="24"/>
          <w:szCs w:val="20"/>
          <w:lang w:eastAsia="ar-SA" w:bidi="ar-SA"/>
        </w:rPr>
        <w:t xml:space="preserve">pažymos, patvirtinančios, kad Įrangos tiekėjas yra siūlomos įrangos gamintojo autorizuotas serviso centras arba yra sudaręs sutartį su tokiu centru dėl siūlomos Įrangos garantinio aptarnavimo (turi būti pateikta skaitmeninė kopija). </w:t>
      </w:r>
    </w:p>
    <w:p w14:paraId="6C586D9D" w14:textId="77777777" w:rsidR="00072BC9" w:rsidRPr="00072BC9" w:rsidRDefault="00072BC9" w:rsidP="00072BC9">
      <w:pPr>
        <w:suppressAutoHyphens/>
        <w:autoSpaceDN w:val="0"/>
        <w:spacing w:after="0" w:line="360" w:lineRule="auto"/>
        <w:ind w:left="567"/>
        <w:contextualSpacing/>
        <w:jc w:val="both"/>
        <w:textAlignment w:val="baseline"/>
        <w:rPr>
          <w:rFonts w:ascii="Times New Roman" w:hAnsi="Times New Roman" w:cs="Times New Roman"/>
          <w:kern w:val="12"/>
          <w:sz w:val="24"/>
          <w:szCs w:val="20"/>
          <w:lang w:eastAsia="ar-SA" w:bidi="ar-SA"/>
        </w:rPr>
      </w:pPr>
    </w:p>
    <w:p w14:paraId="330D9642" w14:textId="77777777" w:rsidR="00FD78FF" w:rsidRPr="000E54A6" w:rsidRDefault="00FD78FF" w:rsidP="00BE4B51">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b/>
          <w:sz w:val="24"/>
          <w:szCs w:val="24"/>
          <w:lang w:eastAsia="lt-LT" w:bidi="ar-SA"/>
        </w:rPr>
      </w:pPr>
      <w:r w:rsidRPr="000E54A6">
        <w:rPr>
          <w:rFonts w:ascii="Times New Roman" w:hAnsi="Times New Roman" w:cs="Times New Roman"/>
          <w:b/>
          <w:sz w:val="24"/>
          <w:szCs w:val="24"/>
          <w:lang w:eastAsia="lt-LT" w:bidi="ar-SA"/>
        </w:rPr>
        <w:t>Bendrieji reikalavimai siūlomai įrangai ir licencijoms:</w:t>
      </w:r>
    </w:p>
    <w:p w14:paraId="56AF7795" w14:textId="12A60856"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Į bendrą pasiūlymo kainą turi būti įtrauktos visos gamintojo licencijos, reikalingos perkamos Įrangos reikalaujamoms funkcijoms vykdyti ir palaikyti.</w:t>
      </w:r>
    </w:p>
    <w:p w14:paraId="069A7E6C" w14:textId="4ABF45AE" w:rsidR="00054D17" w:rsidRPr="000E54A6" w:rsidRDefault="00054D17"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0"/>
          <w:lang w:eastAsia="ar-SA" w:bidi="ar-SA"/>
        </w:rPr>
      </w:pPr>
      <w:r w:rsidRPr="000E54A6">
        <w:rPr>
          <w:rFonts w:ascii="Times New Roman" w:hAnsi="Times New Roman" w:cs="Times New Roman"/>
          <w:kern w:val="12"/>
          <w:sz w:val="24"/>
          <w:szCs w:val="20"/>
          <w:lang w:eastAsia="ar-SA" w:bidi="ar-SA"/>
        </w:rPr>
        <w:t>Jei licencija pagal gamintojo taisykles galioja vienam įrenginiui, licencijų reikia pateikti tiek, kiek reikalaujama įrenginių.</w:t>
      </w:r>
    </w:p>
    <w:p w14:paraId="0F5056C3" w14:textId="74F4E004" w:rsidR="00054D17" w:rsidRPr="000A2BB9" w:rsidRDefault="00054D17" w:rsidP="00BE4B51">
      <w:pPr>
        <w:numPr>
          <w:ilvl w:val="2"/>
          <w:numId w:val="2"/>
        </w:numPr>
        <w:suppressAutoHyphens/>
        <w:autoSpaceDN w:val="0"/>
        <w:spacing w:after="0" w:line="360" w:lineRule="auto"/>
        <w:ind w:left="0" w:firstLine="567"/>
        <w:contextualSpacing/>
        <w:jc w:val="both"/>
        <w:textAlignment w:val="baseline"/>
        <w:rPr>
          <w:rStyle w:val="normaltextrun"/>
          <w:rFonts w:ascii="Times New Roman" w:hAnsi="Times New Roman" w:cs="Times New Roman"/>
          <w:sz w:val="24"/>
          <w:szCs w:val="24"/>
          <w:lang w:bidi="ar-SA"/>
        </w:rPr>
      </w:pPr>
      <w:r w:rsidRPr="000A2BB9">
        <w:rPr>
          <w:rStyle w:val="normaltextrun"/>
          <w:rFonts w:ascii="Times New Roman" w:eastAsiaTheme="majorEastAsia" w:hAnsi="Times New Roman" w:cs="Times New Roman"/>
          <w:sz w:val="24"/>
          <w:szCs w:val="24"/>
        </w:rPr>
        <w:t>Reikalavimai siūlomai įrangai:</w:t>
      </w:r>
    </w:p>
    <w:p w14:paraId="15940C2B" w14:textId="59588366" w:rsidR="00FF3C45" w:rsidRPr="000E54A6" w:rsidRDefault="00F85553" w:rsidP="00BE4B51">
      <w:pPr>
        <w:numPr>
          <w:ilvl w:val="3"/>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sz w:val="24"/>
          <w:szCs w:val="24"/>
          <w:lang w:bidi="ar-SA"/>
        </w:rPr>
      </w:pPr>
      <w:r w:rsidRPr="000E54A6">
        <w:rPr>
          <w:rStyle w:val="normaltextrun"/>
          <w:rFonts w:ascii="Times New Roman" w:eastAsiaTheme="majorEastAsia" w:hAnsi="Times New Roman" w:cs="Times New Roman"/>
          <w:sz w:val="24"/>
          <w:szCs w:val="24"/>
        </w:rPr>
        <w:t>Visa siūloma Įranga turi būti licencijuojama per procesorius</w:t>
      </w:r>
      <w:r w:rsidR="00503324" w:rsidRPr="000E54A6">
        <w:rPr>
          <w:rStyle w:val="normaltextrun"/>
          <w:rFonts w:ascii="Times New Roman" w:eastAsiaTheme="majorEastAsia" w:hAnsi="Times New Roman" w:cs="Times New Roman"/>
          <w:sz w:val="24"/>
          <w:szCs w:val="24"/>
        </w:rPr>
        <w:t xml:space="preserve"> arba </w:t>
      </w:r>
      <w:r w:rsidR="00332936">
        <w:rPr>
          <w:rStyle w:val="normaltextrun"/>
          <w:rFonts w:ascii="Times New Roman" w:eastAsiaTheme="majorEastAsia" w:hAnsi="Times New Roman" w:cs="Times New Roman"/>
          <w:sz w:val="24"/>
          <w:szCs w:val="24"/>
        </w:rPr>
        <w:t>kopijuojamų duomenų kiekį</w:t>
      </w:r>
      <w:r w:rsidR="00FF3C45" w:rsidRPr="000E54A6">
        <w:rPr>
          <w:rFonts w:ascii="Times New Roman" w:hAnsi="Times New Roman" w:cs="Times New Roman"/>
          <w:sz w:val="24"/>
          <w:szCs w:val="24"/>
          <w:lang w:bidi="ar-SA"/>
        </w:rPr>
        <w:t xml:space="preserve">, </w:t>
      </w:r>
      <w:proofErr w:type="spellStart"/>
      <w:r w:rsidR="00FF3C45" w:rsidRPr="000E54A6">
        <w:rPr>
          <w:rFonts w:ascii="Times New Roman" w:hAnsi="Times New Roman" w:cs="Times New Roman"/>
          <w:sz w:val="24"/>
          <w:szCs w:val="24"/>
          <w:lang w:bidi="ar-SA"/>
        </w:rPr>
        <w:t>t.y</w:t>
      </w:r>
      <w:proofErr w:type="spellEnd"/>
      <w:r w:rsidR="00FF3C45" w:rsidRPr="000E54A6">
        <w:rPr>
          <w:rFonts w:ascii="Times New Roman" w:hAnsi="Times New Roman" w:cs="Times New Roman"/>
          <w:sz w:val="24"/>
          <w:szCs w:val="24"/>
          <w:lang w:bidi="ar-SA"/>
        </w:rPr>
        <w:t xml:space="preserve">. kiti resursai (pavyzdžiui operatyvioji atmintis, </w:t>
      </w:r>
      <w:r w:rsidR="00332936">
        <w:rPr>
          <w:rFonts w:ascii="Times New Roman" w:hAnsi="Times New Roman" w:cs="Times New Roman"/>
          <w:sz w:val="24"/>
          <w:szCs w:val="24"/>
          <w:lang w:bidi="ar-SA"/>
        </w:rPr>
        <w:t>virtualių serverių kiekis</w:t>
      </w:r>
      <w:r w:rsidR="00FF3C45" w:rsidRPr="000E54A6">
        <w:rPr>
          <w:rFonts w:ascii="Times New Roman" w:hAnsi="Times New Roman" w:cs="Times New Roman"/>
          <w:sz w:val="24"/>
          <w:szCs w:val="24"/>
          <w:lang w:bidi="ar-SA"/>
        </w:rPr>
        <w:t xml:space="preserve"> ar pan.) neturi būti ribojami, licencijos turi būti nuolatinio galiojimo</w:t>
      </w:r>
      <w:r w:rsidR="00503324" w:rsidRPr="000E54A6">
        <w:rPr>
          <w:rFonts w:ascii="Times New Roman" w:hAnsi="Times New Roman" w:cs="Times New Roman"/>
          <w:sz w:val="24"/>
          <w:szCs w:val="24"/>
          <w:lang w:bidi="ar-SA"/>
        </w:rPr>
        <w:t xml:space="preserve"> arba galioti ne trumpiau negu </w:t>
      </w:r>
      <w:r w:rsidR="00FF3C45" w:rsidRPr="000E54A6">
        <w:rPr>
          <w:rFonts w:ascii="Times New Roman" w:hAnsi="Times New Roman" w:cs="Times New Roman"/>
          <w:sz w:val="24"/>
          <w:szCs w:val="24"/>
          <w:lang w:bidi="ar-SA"/>
        </w:rPr>
        <w:t>perkamas gamintojo techninis palaikymas, licencijos turi leisti naudoti perkamus produktus be ribojimų (angl</w:t>
      </w:r>
      <w:r w:rsidR="00C9634F" w:rsidRPr="000E54A6">
        <w:rPr>
          <w:rFonts w:ascii="Times New Roman" w:hAnsi="Times New Roman" w:cs="Times New Roman"/>
          <w:sz w:val="24"/>
          <w:szCs w:val="24"/>
          <w:lang w:bidi="ar-SA"/>
        </w:rPr>
        <w:t>.</w:t>
      </w:r>
      <w:r w:rsidR="00FF3C45" w:rsidRPr="000E54A6">
        <w:rPr>
          <w:rFonts w:ascii="Times New Roman" w:hAnsi="Times New Roman" w:cs="Times New Roman"/>
          <w:sz w:val="24"/>
          <w:szCs w:val="24"/>
          <w:lang w:bidi="ar-SA"/>
        </w:rPr>
        <w:t xml:space="preserve"> </w:t>
      </w:r>
      <w:proofErr w:type="spellStart"/>
      <w:r w:rsidR="00FF3C45" w:rsidRPr="000E54A6">
        <w:rPr>
          <w:rFonts w:ascii="Times New Roman" w:hAnsi="Times New Roman" w:cs="Times New Roman"/>
          <w:sz w:val="24"/>
          <w:szCs w:val="24"/>
          <w:lang w:bidi="ar-SA"/>
        </w:rPr>
        <w:t>full</w:t>
      </w:r>
      <w:proofErr w:type="spellEnd"/>
      <w:r w:rsidR="00FF3C45" w:rsidRPr="000E54A6">
        <w:rPr>
          <w:rFonts w:ascii="Times New Roman" w:hAnsi="Times New Roman" w:cs="Times New Roman"/>
          <w:sz w:val="24"/>
          <w:szCs w:val="24"/>
          <w:lang w:bidi="ar-SA"/>
        </w:rPr>
        <w:t xml:space="preserve"> </w:t>
      </w:r>
      <w:proofErr w:type="spellStart"/>
      <w:r w:rsidR="00FF3C45" w:rsidRPr="000E54A6">
        <w:rPr>
          <w:rFonts w:ascii="Times New Roman" w:hAnsi="Times New Roman" w:cs="Times New Roman"/>
          <w:sz w:val="24"/>
          <w:szCs w:val="24"/>
          <w:lang w:bidi="ar-SA"/>
        </w:rPr>
        <w:t>use</w:t>
      </w:r>
      <w:proofErr w:type="spellEnd"/>
      <w:r w:rsidR="00FF3C45" w:rsidRPr="000E54A6">
        <w:rPr>
          <w:rFonts w:ascii="Times New Roman" w:hAnsi="Times New Roman" w:cs="Times New Roman"/>
          <w:sz w:val="24"/>
          <w:szCs w:val="24"/>
          <w:lang w:bidi="ar-SA"/>
        </w:rPr>
        <w:t>), nepažeidžiant gamintojo licencinių sąlygų.</w:t>
      </w:r>
    </w:p>
    <w:p w14:paraId="175D14B2" w14:textId="55350066" w:rsidR="00FD78FF" w:rsidRPr="000E54A6" w:rsidRDefault="00FD78FF" w:rsidP="00BE4B51">
      <w:pPr>
        <w:numPr>
          <w:ilvl w:val="3"/>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Visos siūlomos Įrangos licencijos turi būti pateikiamos su ne mažiau kaip </w:t>
      </w:r>
      <w:r w:rsidR="00C9634F" w:rsidRPr="000E54A6">
        <w:rPr>
          <w:rFonts w:ascii="Times New Roman" w:hAnsi="Times New Roman" w:cs="Times New Roman"/>
          <w:kern w:val="12"/>
          <w:sz w:val="24"/>
          <w:szCs w:val="24"/>
          <w:lang w:eastAsia="ar-SA" w:bidi="ar-SA"/>
        </w:rPr>
        <w:t>6</w:t>
      </w:r>
      <w:r w:rsidR="00503324" w:rsidRPr="000E54A6">
        <w:rPr>
          <w:rFonts w:ascii="Times New Roman" w:hAnsi="Times New Roman" w:cs="Times New Roman"/>
          <w:kern w:val="12"/>
          <w:sz w:val="24"/>
          <w:szCs w:val="24"/>
          <w:lang w:eastAsia="ar-SA" w:bidi="ar-SA"/>
        </w:rPr>
        <w:t>0</w:t>
      </w:r>
      <w:r w:rsidR="001A38CA" w:rsidRPr="000E54A6">
        <w:rPr>
          <w:rFonts w:ascii="Times New Roman" w:hAnsi="Times New Roman" w:cs="Times New Roman"/>
          <w:kern w:val="12"/>
          <w:sz w:val="24"/>
          <w:szCs w:val="24"/>
          <w:lang w:eastAsia="ar-SA" w:bidi="ar-SA"/>
        </w:rPr>
        <w:t xml:space="preserve"> </w:t>
      </w:r>
      <w:r w:rsidRPr="000E54A6">
        <w:rPr>
          <w:rFonts w:ascii="Times New Roman" w:hAnsi="Times New Roman" w:cs="Times New Roman"/>
          <w:kern w:val="12"/>
          <w:sz w:val="24"/>
          <w:szCs w:val="24"/>
          <w:lang w:eastAsia="ar-SA" w:bidi="ar-SA"/>
        </w:rPr>
        <w:t>m</w:t>
      </w:r>
      <w:r w:rsidR="00C9634F" w:rsidRPr="000E54A6">
        <w:rPr>
          <w:rFonts w:ascii="Times New Roman" w:hAnsi="Times New Roman" w:cs="Times New Roman"/>
          <w:kern w:val="12"/>
          <w:sz w:val="24"/>
          <w:szCs w:val="24"/>
          <w:lang w:eastAsia="ar-SA" w:bidi="ar-SA"/>
        </w:rPr>
        <w:t>ėnesių</w:t>
      </w:r>
      <w:r w:rsidRPr="000E54A6">
        <w:rPr>
          <w:rFonts w:ascii="Times New Roman" w:hAnsi="Times New Roman" w:cs="Times New Roman"/>
          <w:kern w:val="12"/>
          <w:sz w:val="24"/>
          <w:szCs w:val="24"/>
          <w:lang w:eastAsia="ar-SA" w:bidi="ar-SA"/>
        </w:rPr>
        <w:t xml:space="preserve"> </w:t>
      </w:r>
      <w:r w:rsidR="00C9634F" w:rsidRPr="000E54A6">
        <w:rPr>
          <w:rFonts w:ascii="Times New Roman" w:hAnsi="Times New Roman" w:cs="Times New Roman"/>
          <w:kern w:val="12"/>
          <w:sz w:val="24"/>
          <w:szCs w:val="24"/>
          <w:lang w:eastAsia="ar-SA" w:bidi="ar-SA"/>
        </w:rPr>
        <w:t xml:space="preserve">siūlomos programinės įrangos </w:t>
      </w:r>
      <w:r w:rsidRPr="000E54A6">
        <w:rPr>
          <w:rFonts w:ascii="Times New Roman" w:hAnsi="Times New Roman" w:cs="Times New Roman"/>
          <w:kern w:val="12"/>
          <w:sz w:val="24"/>
          <w:szCs w:val="24"/>
          <w:lang w:eastAsia="ar-SA" w:bidi="ar-SA"/>
        </w:rPr>
        <w:t>gamintojo</w:t>
      </w:r>
      <w:r w:rsidR="00C9634F" w:rsidRPr="000E54A6">
        <w:rPr>
          <w:rFonts w:ascii="Times New Roman" w:hAnsi="Times New Roman" w:cs="Times New Roman"/>
          <w:kern w:val="12"/>
          <w:sz w:val="24"/>
          <w:szCs w:val="24"/>
          <w:lang w:eastAsia="ar-SA" w:bidi="ar-SA"/>
        </w:rPr>
        <w:t xml:space="preserve"> technini</w:t>
      </w:r>
      <w:r w:rsidR="00E94FE5" w:rsidRPr="000E54A6">
        <w:rPr>
          <w:rFonts w:ascii="Times New Roman" w:hAnsi="Times New Roman" w:cs="Times New Roman"/>
          <w:kern w:val="12"/>
          <w:sz w:val="24"/>
          <w:szCs w:val="24"/>
          <w:lang w:eastAsia="ar-SA" w:bidi="ar-SA"/>
        </w:rPr>
        <w:t>u</w:t>
      </w:r>
      <w:r w:rsidR="00C9634F" w:rsidRPr="000E54A6">
        <w:rPr>
          <w:rFonts w:ascii="Times New Roman" w:hAnsi="Times New Roman" w:cs="Times New Roman"/>
          <w:kern w:val="12"/>
          <w:sz w:val="24"/>
          <w:szCs w:val="24"/>
          <w:lang w:eastAsia="ar-SA" w:bidi="ar-SA"/>
        </w:rPr>
        <w:t xml:space="preserve"> palaiky</w:t>
      </w:r>
      <w:r w:rsidR="00AB7ED6" w:rsidRPr="000E54A6">
        <w:rPr>
          <w:rFonts w:ascii="Times New Roman" w:hAnsi="Times New Roman" w:cs="Times New Roman"/>
          <w:kern w:val="12"/>
          <w:sz w:val="24"/>
          <w:szCs w:val="24"/>
          <w:lang w:eastAsia="ar-SA" w:bidi="ar-SA"/>
        </w:rPr>
        <w:t>mu</w:t>
      </w:r>
      <w:r w:rsidRPr="000E54A6">
        <w:rPr>
          <w:rFonts w:ascii="Times New Roman" w:hAnsi="Times New Roman" w:cs="Times New Roman"/>
          <w:kern w:val="12"/>
          <w:sz w:val="24"/>
          <w:szCs w:val="24"/>
          <w:lang w:eastAsia="ar-SA" w:bidi="ar-SA"/>
        </w:rPr>
        <w:t xml:space="preserve">. </w:t>
      </w:r>
    </w:p>
    <w:p w14:paraId="65E24B46" w14:textId="400361B2" w:rsidR="00602C6A" w:rsidRPr="000E54A6" w:rsidRDefault="00602C6A" w:rsidP="00BE4B51">
      <w:pPr>
        <w:numPr>
          <w:ilvl w:val="3"/>
          <w:numId w:val="2"/>
        </w:numPr>
        <w:tabs>
          <w:tab w:val="left" w:pos="1560"/>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Style w:val="normaltextrun"/>
          <w:rFonts w:ascii="Times New Roman" w:eastAsiaTheme="majorEastAsia" w:hAnsi="Times New Roman" w:cs="Times New Roman"/>
          <w:sz w:val="24"/>
          <w:szCs w:val="24"/>
        </w:rPr>
        <w:t>Siūlomos</w:t>
      </w:r>
      <w:r w:rsidRPr="000E54A6">
        <w:rPr>
          <w:rFonts w:ascii="Times New Roman" w:eastAsia="Calibri" w:hAnsi="Times New Roman" w:cs="Times New Roman"/>
          <w:sz w:val="24"/>
          <w:szCs w:val="24"/>
        </w:rPr>
        <w:t xml:space="preserve"> programinės </w:t>
      </w:r>
      <w:r w:rsidRPr="000E54A6">
        <w:rPr>
          <w:rFonts w:ascii="Times New Roman" w:hAnsi="Times New Roman" w:cs="Times New Roman"/>
          <w:kern w:val="12"/>
          <w:sz w:val="24"/>
          <w:szCs w:val="24"/>
          <w:lang w:eastAsia="ar-SA" w:bidi="ar-SA"/>
        </w:rPr>
        <w:t>įrangos</w:t>
      </w:r>
      <w:r w:rsidRPr="000E54A6">
        <w:rPr>
          <w:rFonts w:ascii="Times New Roman" w:eastAsia="Calibri" w:hAnsi="Times New Roman" w:cs="Times New Roman"/>
          <w:sz w:val="24"/>
          <w:szCs w:val="24"/>
        </w:rPr>
        <w:t xml:space="preserve"> gamintojo technini</w:t>
      </w:r>
      <w:r w:rsidR="00732A24" w:rsidRPr="000E54A6">
        <w:rPr>
          <w:rFonts w:ascii="Times New Roman" w:eastAsia="Calibri" w:hAnsi="Times New Roman" w:cs="Times New Roman"/>
          <w:sz w:val="24"/>
          <w:szCs w:val="24"/>
        </w:rPr>
        <w:t>s</w:t>
      </w:r>
      <w:r w:rsidRPr="000E54A6">
        <w:rPr>
          <w:rFonts w:ascii="Times New Roman" w:eastAsia="Calibri" w:hAnsi="Times New Roman" w:cs="Times New Roman"/>
          <w:sz w:val="24"/>
          <w:szCs w:val="24"/>
        </w:rPr>
        <w:t xml:space="preserve"> palaikym</w:t>
      </w:r>
      <w:r w:rsidR="00732A24" w:rsidRPr="000E54A6">
        <w:rPr>
          <w:rFonts w:ascii="Times New Roman" w:eastAsia="Calibri" w:hAnsi="Times New Roman" w:cs="Times New Roman"/>
          <w:sz w:val="24"/>
          <w:szCs w:val="24"/>
        </w:rPr>
        <w:t>as</w:t>
      </w:r>
      <w:r w:rsidRPr="000E54A6">
        <w:rPr>
          <w:rFonts w:ascii="Times New Roman" w:eastAsia="Calibri" w:hAnsi="Times New Roman" w:cs="Times New Roman"/>
          <w:sz w:val="24"/>
          <w:szCs w:val="24"/>
        </w:rPr>
        <w:t xml:space="preserve"> (</w:t>
      </w:r>
      <w:proofErr w:type="spellStart"/>
      <w:r w:rsidRPr="000E54A6">
        <w:rPr>
          <w:rFonts w:ascii="Times New Roman" w:eastAsia="Calibri" w:hAnsi="Times New Roman" w:cs="Times New Roman"/>
          <w:sz w:val="24"/>
          <w:szCs w:val="24"/>
        </w:rPr>
        <w:t>Software</w:t>
      </w:r>
      <w:proofErr w:type="spellEnd"/>
      <w:r w:rsidRPr="000E54A6">
        <w:rPr>
          <w:rFonts w:ascii="Times New Roman" w:eastAsia="Calibri" w:hAnsi="Times New Roman" w:cs="Times New Roman"/>
          <w:sz w:val="24"/>
          <w:szCs w:val="24"/>
        </w:rPr>
        <w:t xml:space="preserve"> </w:t>
      </w:r>
      <w:proofErr w:type="spellStart"/>
      <w:r w:rsidRPr="000E54A6">
        <w:rPr>
          <w:rFonts w:ascii="Times New Roman" w:eastAsia="Calibri" w:hAnsi="Times New Roman" w:cs="Times New Roman"/>
          <w:sz w:val="24"/>
          <w:szCs w:val="24"/>
        </w:rPr>
        <w:t>Update</w:t>
      </w:r>
      <w:proofErr w:type="spellEnd"/>
      <w:r w:rsidRPr="000E54A6">
        <w:rPr>
          <w:rFonts w:ascii="Times New Roman" w:eastAsia="Calibri" w:hAnsi="Times New Roman" w:cs="Times New Roman"/>
          <w:sz w:val="24"/>
          <w:szCs w:val="24"/>
        </w:rPr>
        <w:t xml:space="preserve"> </w:t>
      </w:r>
      <w:proofErr w:type="spellStart"/>
      <w:r w:rsidRPr="000E54A6">
        <w:rPr>
          <w:rFonts w:ascii="Times New Roman" w:eastAsia="Calibri" w:hAnsi="Times New Roman" w:cs="Times New Roman"/>
          <w:sz w:val="24"/>
          <w:szCs w:val="24"/>
        </w:rPr>
        <w:t>License</w:t>
      </w:r>
      <w:proofErr w:type="spellEnd"/>
      <w:r w:rsidRPr="000E54A6">
        <w:rPr>
          <w:rFonts w:ascii="Times New Roman" w:eastAsia="Calibri" w:hAnsi="Times New Roman" w:cs="Times New Roman"/>
          <w:sz w:val="24"/>
          <w:szCs w:val="24"/>
        </w:rPr>
        <w:t xml:space="preserve"> &amp; </w:t>
      </w:r>
      <w:proofErr w:type="spellStart"/>
      <w:r w:rsidRPr="000E54A6">
        <w:rPr>
          <w:rFonts w:ascii="Times New Roman" w:eastAsia="Calibri" w:hAnsi="Times New Roman" w:cs="Times New Roman"/>
          <w:sz w:val="24"/>
          <w:szCs w:val="24"/>
        </w:rPr>
        <w:t>Support</w:t>
      </w:r>
      <w:proofErr w:type="spellEnd"/>
      <w:r w:rsidRPr="000E54A6">
        <w:rPr>
          <w:rFonts w:ascii="Times New Roman" w:eastAsia="Calibri" w:hAnsi="Times New Roman" w:cs="Times New Roman"/>
          <w:sz w:val="24"/>
          <w:szCs w:val="24"/>
        </w:rPr>
        <w:t>) turi apimti ne mažiau kaip:</w:t>
      </w:r>
    </w:p>
    <w:p w14:paraId="4525E023" w14:textId="57E2422E" w:rsidR="0081222A" w:rsidRPr="000E54A6" w:rsidRDefault="0081222A" w:rsidP="00BE4B51">
      <w:pPr>
        <w:numPr>
          <w:ilvl w:val="4"/>
          <w:numId w:val="2"/>
        </w:numPr>
        <w:tabs>
          <w:tab w:val="left" w:pos="1843"/>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Style w:val="normaltextrun"/>
          <w:rFonts w:ascii="Times New Roman" w:eastAsiaTheme="majorEastAsia" w:hAnsi="Times New Roman" w:cs="Times New Roman"/>
          <w:sz w:val="24"/>
          <w:szCs w:val="24"/>
        </w:rPr>
        <w:t>Suteikti</w:t>
      </w:r>
      <w:r w:rsidRPr="000E54A6">
        <w:rPr>
          <w:rFonts w:ascii="Times New Roman" w:eastAsia="Calibri" w:hAnsi="Times New Roman" w:cs="Times New Roman"/>
          <w:sz w:val="24"/>
          <w:szCs w:val="24"/>
        </w:rPr>
        <w:t xml:space="preserve"> perkančiajai organizacijai galimybę naudotis naujausiomis siūlomos programinės įrangos versijomis be papildomo mokesčio;</w:t>
      </w:r>
    </w:p>
    <w:p w14:paraId="356EB417" w14:textId="793A1ADF" w:rsidR="00602C6A" w:rsidRPr="000E54A6" w:rsidRDefault="00602C6A" w:rsidP="00BE4B51">
      <w:pPr>
        <w:numPr>
          <w:ilvl w:val="4"/>
          <w:numId w:val="2"/>
        </w:numPr>
        <w:tabs>
          <w:tab w:val="left" w:pos="1843"/>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Style w:val="normaltextrun"/>
          <w:rFonts w:ascii="Times New Roman" w:eastAsiaTheme="majorEastAsia" w:hAnsi="Times New Roman" w:cs="Times New Roman"/>
          <w:sz w:val="24"/>
          <w:szCs w:val="24"/>
        </w:rPr>
        <w:t>Programinės</w:t>
      </w:r>
      <w:r w:rsidRPr="000E54A6">
        <w:rPr>
          <w:rFonts w:ascii="Times New Roman" w:eastAsia="Calibri" w:hAnsi="Times New Roman" w:cs="Times New Roman"/>
          <w:sz w:val="24"/>
          <w:szCs w:val="24"/>
        </w:rPr>
        <w:t xml:space="preserve"> įrangos naujų versijų ir dokumentacijos atsisiuntimą iš programinės įrangos gamintojo internetinio tinklapio be papildomo mokesčio;</w:t>
      </w:r>
    </w:p>
    <w:p w14:paraId="568D1A88" w14:textId="7A3EDF9F" w:rsidR="00602C6A" w:rsidRPr="000E54A6" w:rsidRDefault="00602C6A" w:rsidP="00BE4B51">
      <w:pPr>
        <w:numPr>
          <w:ilvl w:val="4"/>
          <w:numId w:val="2"/>
        </w:numPr>
        <w:tabs>
          <w:tab w:val="left" w:pos="1843"/>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Fonts w:ascii="Times New Roman" w:eastAsia="Calibri" w:hAnsi="Times New Roman" w:cs="Times New Roman"/>
          <w:sz w:val="24"/>
          <w:szCs w:val="24"/>
        </w:rPr>
        <w:t xml:space="preserve">Informacijos </w:t>
      </w:r>
      <w:r w:rsidRPr="000E54A6">
        <w:rPr>
          <w:rStyle w:val="normaltextrun"/>
          <w:rFonts w:ascii="Times New Roman" w:eastAsiaTheme="majorEastAsia" w:hAnsi="Times New Roman" w:cs="Times New Roman"/>
          <w:sz w:val="24"/>
          <w:szCs w:val="24"/>
        </w:rPr>
        <w:t>apie</w:t>
      </w:r>
      <w:r w:rsidRPr="000E54A6">
        <w:rPr>
          <w:rFonts w:ascii="Times New Roman" w:eastAsia="Calibri" w:hAnsi="Times New Roman" w:cs="Times New Roman"/>
          <w:sz w:val="24"/>
          <w:szCs w:val="24"/>
        </w:rPr>
        <w:t xml:space="preserve"> naujausią programinę įrangą gavimą;</w:t>
      </w:r>
    </w:p>
    <w:p w14:paraId="7E3FC3B8" w14:textId="05C7C4CA" w:rsidR="00602C6A" w:rsidRPr="000E54A6" w:rsidRDefault="00805459" w:rsidP="00BE4B51">
      <w:pPr>
        <w:numPr>
          <w:ilvl w:val="4"/>
          <w:numId w:val="2"/>
        </w:numPr>
        <w:tabs>
          <w:tab w:val="left" w:pos="1843"/>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Fonts w:ascii="Times New Roman" w:eastAsia="Calibri" w:hAnsi="Times New Roman" w:cs="Times New Roman"/>
          <w:sz w:val="24"/>
          <w:szCs w:val="24"/>
        </w:rPr>
        <w:t xml:space="preserve">Turi būti užtikrinta galimybė gauti </w:t>
      </w:r>
      <w:r w:rsidR="00732A24" w:rsidRPr="000E54A6">
        <w:rPr>
          <w:rFonts w:ascii="Times New Roman" w:eastAsia="Calibri" w:hAnsi="Times New Roman" w:cs="Times New Roman"/>
          <w:sz w:val="24"/>
          <w:szCs w:val="24"/>
        </w:rPr>
        <w:t xml:space="preserve">nemokamas </w:t>
      </w:r>
      <w:r w:rsidR="00602C6A" w:rsidRPr="000E54A6">
        <w:rPr>
          <w:rFonts w:ascii="Times New Roman" w:eastAsia="Calibri" w:hAnsi="Times New Roman" w:cs="Times New Roman"/>
          <w:sz w:val="24"/>
          <w:szCs w:val="24"/>
        </w:rPr>
        <w:t xml:space="preserve">technines konsultacijas </w:t>
      </w:r>
      <w:r w:rsidRPr="000E54A6">
        <w:rPr>
          <w:rFonts w:ascii="Times New Roman" w:eastAsia="Calibri" w:hAnsi="Times New Roman" w:cs="Times New Roman"/>
          <w:sz w:val="24"/>
          <w:szCs w:val="24"/>
        </w:rPr>
        <w:t>Perkančiosios organizacijos nurodytose patalpose</w:t>
      </w:r>
      <w:r w:rsidR="00602C6A" w:rsidRPr="000E54A6">
        <w:rPr>
          <w:rFonts w:ascii="Times New Roman" w:eastAsia="Calibri" w:hAnsi="Times New Roman" w:cs="Times New Roman"/>
          <w:sz w:val="24"/>
          <w:szCs w:val="24"/>
        </w:rPr>
        <w:t xml:space="preserve"> Vilniuje, Lietuvoje.</w:t>
      </w:r>
    </w:p>
    <w:p w14:paraId="6F4474C2" w14:textId="154B721E" w:rsidR="00602C6A" w:rsidRPr="000E54A6" w:rsidRDefault="00602C6A" w:rsidP="00BE4B51">
      <w:pPr>
        <w:numPr>
          <w:ilvl w:val="3"/>
          <w:numId w:val="2"/>
        </w:numPr>
        <w:tabs>
          <w:tab w:val="left" w:pos="1560"/>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Fonts w:ascii="Times New Roman" w:eastAsia="Calibri" w:hAnsi="Times New Roman" w:cs="Times New Roman"/>
          <w:sz w:val="24"/>
          <w:szCs w:val="24"/>
        </w:rPr>
        <w:t xml:space="preserve">Programinės </w:t>
      </w:r>
      <w:r w:rsidRPr="000E54A6">
        <w:rPr>
          <w:rStyle w:val="normaltextrun"/>
          <w:rFonts w:ascii="Times New Roman" w:eastAsiaTheme="majorEastAsia" w:hAnsi="Times New Roman" w:cs="Times New Roman"/>
          <w:sz w:val="24"/>
          <w:szCs w:val="24"/>
        </w:rPr>
        <w:t>įrangos</w:t>
      </w:r>
      <w:r w:rsidRPr="000E54A6">
        <w:rPr>
          <w:rFonts w:ascii="Times New Roman" w:eastAsia="Calibri" w:hAnsi="Times New Roman" w:cs="Times New Roman"/>
          <w:sz w:val="24"/>
          <w:szCs w:val="24"/>
        </w:rPr>
        <w:t xml:space="preserve"> palaikymas turi atitikti</w:t>
      </w:r>
      <w:r w:rsidR="00805459" w:rsidRPr="000E54A6">
        <w:rPr>
          <w:rFonts w:ascii="Times New Roman" w:eastAsia="Calibri" w:hAnsi="Times New Roman" w:cs="Times New Roman"/>
          <w:sz w:val="24"/>
          <w:szCs w:val="24"/>
        </w:rPr>
        <w:t xml:space="preserve"> ir apimti</w:t>
      </w:r>
      <w:r w:rsidRPr="000E54A6">
        <w:rPr>
          <w:rFonts w:ascii="Times New Roman" w:eastAsia="Calibri" w:hAnsi="Times New Roman" w:cs="Times New Roman"/>
          <w:sz w:val="24"/>
          <w:szCs w:val="24"/>
        </w:rPr>
        <w:t xml:space="preserve"> </w:t>
      </w:r>
      <w:r w:rsidR="00332936">
        <w:rPr>
          <w:rFonts w:ascii="Times New Roman" w:eastAsia="Calibri" w:hAnsi="Times New Roman" w:cs="Times New Roman"/>
          <w:sz w:val="24"/>
          <w:szCs w:val="24"/>
        </w:rPr>
        <w:t>siūlomos p</w:t>
      </w:r>
      <w:r w:rsidRPr="000E54A6">
        <w:rPr>
          <w:rFonts w:ascii="Times New Roman" w:eastAsia="Calibri" w:hAnsi="Times New Roman" w:cs="Times New Roman"/>
          <w:sz w:val="24"/>
          <w:szCs w:val="24"/>
        </w:rPr>
        <w:t>rograminės įrangos</w:t>
      </w:r>
      <w:r w:rsidR="00332936">
        <w:rPr>
          <w:rFonts w:ascii="Times New Roman" w:eastAsia="Calibri" w:hAnsi="Times New Roman" w:cs="Times New Roman"/>
          <w:sz w:val="24"/>
          <w:szCs w:val="24"/>
        </w:rPr>
        <w:t xml:space="preserve"> gamintojo viešai skelbiamas</w:t>
      </w:r>
      <w:r w:rsidRPr="000E54A6">
        <w:rPr>
          <w:rFonts w:ascii="Times New Roman" w:eastAsia="Calibri" w:hAnsi="Times New Roman" w:cs="Times New Roman"/>
          <w:sz w:val="24"/>
          <w:szCs w:val="24"/>
        </w:rPr>
        <w:t xml:space="preserve"> licencijų techninio palaikymo standartin</w:t>
      </w:r>
      <w:r w:rsidR="00332936">
        <w:rPr>
          <w:rFonts w:ascii="Times New Roman" w:eastAsia="Calibri" w:hAnsi="Times New Roman" w:cs="Times New Roman"/>
          <w:sz w:val="24"/>
          <w:szCs w:val="24"/>
        </w:rPr>
        <w:t>es</w:t>
      </w:r>
      <w:r w:rsidRPr="000E54A6">
        <w:rPr>
          <w:rFonts w:ascii="Times New Roman" w:eastAsia="Calibri" w:hAnsi="Times New Roman" w:cs="Times New Roman"/>
          <w:sz w:val="24"/>
          <w:szCs w:val="24"/>
        </w:rPr>
        <w:t xml:space="preserve"> sąlyg</w:t>
      </w:r>
      <w:r w:rsidR="00332936">
        <w:rPr>
          <w:rFonts w:ascii="Times New Roman" w:eastAsia="Calibri" w:hAnsi="Times New Roman" w:cs="Times New Roman"/>
          <w:sz w:val="24"/>
          <w:szCs w:val="24"/>
        </w:rPr>
        <w:t>as.</w:t>
      </w:r>
      <w:r w:rsidRPr="000E54A6">
        <w:rPr>
          <w:rFonts w:ascii="Times New Roman" w:eastAsia="Calibri" w:hAnsi="Times New Roman" w:cs="Times New Roman"/>
          <w:sz w:val="24"/>
          <w:szCs w:val="24"/>
        </w:rPr>
        <w:t xml:space="preserve"> </w:t>
      </w:r>
      <w:r w:rsidR="00332936">
        <w:rPr>
          <w:rFonts w:ascii="Times New Roman" w:eastAsia="Calibri" w:hAnsi="Times New Roman" w:cs="Times New Roman"/>
          <w:sz w:val="24"/>
          <w:szCs w:val="24"/>
        </w:rPr>
        <w:t>Pasiūlyme būtina pateikti nuorodą į siūlomos programinės įrangos gamintojo licencijų techninio palaikymo standartinių sąlygų aprašymą</w:t>
      </w:r>
      <w:r w:rsidR="00515B27">
        <w:rPr>
          <w:rFonts w:ascii="Times New Roman" w:eastAsia="Calibri" w:hAnsi="Times New Roman" w:cs="Times New Roman"/>
          <w:sz w:val="24"/>
          <w:szCs w:val="24"/>
        </w:rPr>
        <w:t xml:space="preserve"> (reikalavimas taikomas I pirkimo daliai)</w:t>
      </w:r>
      <w:r w:rsidR="00402EA3" w:rsidRPr="000E54A6">
        <w:rPr>
          <w:rFonts w:ascii="Times New Roman" w:eastAsia="Calibri" w:hAnsi="Times New Roman" w:cs="Times New Roman"/>
          <w:sz w:val="24"/>
          <w:szCs w:val="24"/>
        </w:rPr>
        <w:t>;</w:t>
      </w:r>
    </w:p>
    <w:p w14:paraId="595B650C" w14:textId="1C868FAE" w:rsidR="00602C6A" w:rsidRPr="000E54A6" w:rsidRDefault="00602C6A" w:rsidP="00BE4B51">
      <w:pPr>
        <w:numPr>
          <w:ilvl w:val="3"/>
          <w:numId w:val="2"/>
        </w:numPr>
        <w:tabs>
          <w:tab w:val="left" w:pos="1560"/>
        </w:tabs>
        <w:suppressAutoHyphens/>
        <w:autoSpaceDN w:val="0"/>
        <w:spacing w:after="0" w:line="360" w:lineRule="auto"/>
        <w:ind w:left="0" w:firstLine="567"/>
        <w:contextualSpacing/>
        <w:jc w:val="both"/>
        <w:textAlignment w:val="baseline"/>
        <w:rPr>
          <w:rFonts w:ascii="Times New Roman" w:eastAsia="Calibri" w:hAnsi="Times New Roman" w:cs="Times New Roman"/>
          <w:sz w:val="24"/>
          <w:szCs w:val="24"/>
        </w:rPr>
      </w:pPr>
      <w:r w:rsidRPr="000E54A6">
        <w:rPr>
          <w:rFonts w:ascii="Times New Roman" w:eastAsia="Calibri" w:hAnsi="Times New Roman" w:cs="Times New Roman"/>
          <w:sz w:val="24"/>
          <w:szCs w:val="24"/>
        </w:rPr>
        <w:lastRenderedPageBreak/>
        <w:t xml:space="preserve">Turi būti </w:t>
      </w:r>
      <w:r w:rsidR="00805459" w:rsidRPr="000E54A6">
        <w:rPr>
          <w:rFonts w:ascii="Times New Roman" w:eastAsia="Calibri" w:hAnsi="Times New Roman" w:cs="Times New Roman"/>
          <w:sz w:val="24"/>
          <w:szCs w:val="24"/>
        </w:rPr>
        <w:t>sudaryta</w:t>
      </w:r>
      <w:r w:rsidRPr="000E54A6">
        <w:rPr>
          <w:rFonts w:ascii="Times New Roman" w:eastAsia="Calibri" w:hAnsi="Times New Roman" w:cs="Times New Roman"/>
          <w:sz w:val="24"/>
          <w:szCs w:val="24"/>
        </w:rPr>
        <w:t xml:space="preserve"> galimybė tiesiogiai kreiptis į </w:t>
      </w:r>
      <w:r w:rsidR="00805459" w:rsidRPr="000E54A6">
        <w:rPr>
          <w:rFonts w:ascii="Times New Roman" w:eastAsia="Calibri" w:hAnsi="Times New Roman" w:cs="Times New Roman"/>
          <w:sz w:val="24"/>
          <w:szCs w:val="24"/>
        </w:rPr>
        <w:t>siūlomos p</w:t>
      </w:r>
      <w:r w:rsidRPr="000E54A6">
        <w:rPr>
          <w:rFonts w:ascii="Times New Roman" w:eastAsia="Calibri" w:hAnsi="Times New Roman" w:cs="Times New Roman"/>
          <w:sz w:val="24"/>
          <w:szCs w:val="24"/>
        </w:rPr>
        <w:t xml:space="preserve">rograminės įrangos gamintoją ir </w:t>
      </w:r>
      <w:r w:rsidR="00732A24" w:rsidRPr="000E54A6">
        <w:rPr>
          <w:rFonts w:ascii="Times New Roman" w:eastAsia="Calibri" w:hAnsi="Times New Roman" w:cs="Times New Roman"/>
          <w:sz w:val="24"/>
          <w:szCs w:val="24"/>
        </w:rPr>
        <w:t xml:space="preserve">nemokamai </w:t>
      </w:r>
      <w:r w:rsidRPr="000E54A6">
        <w:rPr>
          <w:rFonts w:ascii="Times New Roman" w:eastAsia="Calibri" w:hAnsi="Times New Roman" w:cs="Times New Roman"/>
          <w:sz w:val="24"/>
          <w:szCs w:val="24"/>
        </w:rPr>
        <w:t xml:space="preserve">gauti jo </w:t>
      </w:r>
      <w:r w:rsidR="00805459" w:rsidRPr="000E54A6">
        <w:rPr>
          <w:rFonts w:ascii="Times New Roman" w:eastAsia="Calibri" w:hAnsi="Times New Roman" w:cs="Times New Roman"/>
          <w:sz w:val="24"/>
          <w:szCs w:val="24"/>
        </w:rPr>
        <w:t xml:space="preserve">techninį </w:t>
      </w:r>
      <w:r w:rsidRPr="000E54A6">
        <w:rPr>
          <w:rFonts w:ascii="Times New Roman" w:eastAsia="Calibri" w:hAnsi="Times New Roman" w:cs="Times New Roman"/>
          <w:sz w:val="24"/>
          <w:szCs w:val="24"/>
        </w:rPr>
        <w:t>palaikymą</w:t>
      </w:r>
      <w:r w:rsidR="0045658A" w:rsidRPr="000E54A6">
        <w:rPr>
          <w:rFonts w:ascii="Times New Roman" w:eastAsia="Calibri" w:hAnsi="Times New Roman" w:cs="Times New Roman"/>
          <w:sz w:val="24"/>
          <w:szCs w:val="24"/>
        </w:rPr>
        <w:t>.</w:t>
      </w:r>
    </w:p>
    <w:p w14:paraId="68EF9FCB" w14:textId="171CE92F"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Įrangos tiekėjas</w:t>
      </w:r>
      <w:r w:rsidR="0045658A" w:rsidRPr="000E54A6">
        <w:rPr>
          <w:rFonts w:ascii="Times New Roman" w:hAnsi="Times New Roman" w:cs="Times New Roman"/>
          <w:kern w:val="12"/>
          <w:sz w:val="24"/>
          <w:szCs w:val="24"/>
          <w:lang w:eastAsia="ar-SA" w:bidi="ar-SA"/>
        </w:rPr>
        <w:t>,</w:t>
      </w:r>
      <w:r w:rsidRPr="000E54A6">
        <w:rPr>
          <w:rFonts w:ascii="Times New Roman" w:hAnsi="Times New Roman" w:cs="Times New Roman"/>
          <w:kern w:val="12"/>
          <w:sz w:val="24"/>
          <w:szCs w:val="24"/>
          <w:lang w:eastAsia="ar-SA" w:bidi="ar-SA"/>
        </w:rPr>
        <w:t xml:space="preserve"> prieš teikdamas pasiūlymą</w:t>
      </w:r>
      <w:r w:rsidR="0045658A" w:rsidRPr="000E54A6">
        <w:rPr>
          <w:rFonts w:ascii="Times New Roman" w:hAnsi="Times New Roman" w:cs="Times New Roman"/>
          <w:kern w:val="12"/>
          <w:sz w:val="24"/>
          <w:szCs w:val="24"/>
          <w:lang w:eastAsia="ar-SA" w:bidi="ar-SA"/>
        </w:rPr>
        <w:t>,</w:t>
      </w:r>
      <w:r w:rsidRPr="000E54A6">
        <w:rPr>
          <w:rFonts w:ascii="Times New Roman" w:hAnsi="Times New Roman" w:cs="Times New Roman"/>
          <w:kern w:val="12"/>
          <w:sz w:val="24"/>
          <w:szCs w:val="24"/>
          <w:lang w:eastAsia="ar-SA" w:bidi="ar-SA"/>
        </w:rPr>
        <w:t xml:space="preserve"> turi įvertinti tai, kad įsigyta Įranga bus naudojama Valstybės debesijos paslaugų teikimui, todėl turi būti siūlomos tokio tipo licencijos, kurios leistų Perkančiajai organizacijai be apribojimų teikti Valstybės debesijos paslaugas kitoms valstybės įstaigoms, įmonėms bei organizacijoms.</w:t>
      </w:r>
      <w:r w:rsidRPr="000E54A6" w:rsidDel="001C10AD">
        <w:rPr>
          <w:rFonts w:ascii="Times New Roman" w:hAnsi="Times New Roman" w:cs="Times New Roman"/>
          <w:kern w:val="12"/>
          <w:sz w:val="24"/>
          <w:szCs w:val="24"/>
          <w:lang w:eastAsia="ar-SA" w:bidi="ar-SA"/>
        </w:rPr>
        <w:t xml:space="preserve"> </w:t>
      </w:r>
    </w:p>
    <w:p w14:paraId="723923A5" w14:textId="6DD3030D" w:rsidR="00D9596C" w:rsidRPr="000E54A6" w:rsidRDefault="00D9596C"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Įrangos tiekėjui pristačius Techninės specifikacijo</w:t>
      </w:r>
      <w:r w:rsidR="00054D17" w:rsidRPr="000E54A6">
        <w:rPr>
          <w:rFonts w:ascii="Times New Roman" w:hAnsi="Times New Roman" w:cs="Times New Roman"/>
          <w:kern w:val="12"/>
          <w:sz w:val="24"/>
          <w:szCs w:val="24"/>
          <w:lang w:eastAsia="ar-SA" w:bidi="ar-SA"/>
        </w:rPr>
        <w:t>je</w:t>
      </w:r>
      <w:r w:rsidRPr="000E54A6">
        <w:rPr>
          <w:rFonts w:ascii="Times New Roman" w:hAnsi="Times New Roman" w:cs="Times New Roman"/>
          <w:kern w:val="12"/>
          <w:sz w:val="24"/>
          <w:szCs w:val="24"/>
          <w:lang w:eastAsia="ar-SA" w:bidi="ar-SA"/>
        </w:rPr>
        <w:t xml:space="preserve"> numatyt</w:t>
      </w:r>
      <w:r w:rsidR="00054D17" w:rsidRPr="000E54A6">
        <w:rPr>
          <w:rFonts w:ascii="Times New Roman" w:hAnsi="Times New Roman" w:cs="Times New Roman"/>
          <w:kern w:val="12"/>
          <w:sz w:val="24"/>
          <w:szCs w:val="24"/>
          <w:lang w:eastAsia="ar-SA" w:bidi="ar-SA"/>
        </w:rPr>
        <w:t>ą</w:t>
      </w:r>
      <w:r w:rsidRPr="000E54A6">
        <w:rPr>
          <w:rFonts w:ascii="Times New Roman" w:hAnsi="Times New Roman" w:cs="Times New Roman"/>
          <w:kern w:val="12"/>
          <w:sz w:val="24"/>
          <w:szCs w:val="24"/>
          <w:lang w:eastAsia="ar-SA" w:bidi="ar-SA"/>
        </w:rPr>
        <w:t xml:space="preserve"> </w:t>
      </w:r>
      <w:r w:rsidR="00054D17" w:rsidRPr="000E54A6">
        <w:rPr>
          <w:rFonts w:ascii="Times New Roman" w:hAnsi="Times New Roman" w:cs="Times New Roman"/>
          <w:kern w:val="12"/>
          <w:sz w:val="24"/>
          <w:szCs w:val="24"/>
          <w:lang w:eastAsia="ar-SA" w:bidi="ar-SA"/>
        </w:rPr>
        <w:t>įrangą</w:t>
      </w:r>
      <w:r w:rsidRPr="000E54A6">
        <w:rPr>
          <w:rFonts w:ascii="Times New Roman" w:hAnsi="Times New Roman" w:cs="Times New Roman"/>
          <w:kern w:val="12"/>
          <w:sz w:val="24"/>
          <w:szCs w:val="24"/>
          <w:lang w:eastAsia="ar-SA" w:bidi="ar-SA"/>
        </w:rPr>
        <w:t xml:space="preserve"> bus pasirašomas priėmimo</w:t>
      </w:r>
      <w:r w:rsidR="00015115" w:rsidRPr="000E54A6">
        <w:rPr>
          <w:rFonts w:ascii="Times New Roman" w:hAnsi="Times New Roman" w:cs="Times New Roman"/>
          <w:kern w:val="12"/>
          <w:sz w:val="24"/>
          <w:szCs w:val="24"/>
          <w:lang w:eastAsia="ar-SA" w:bidi="ar-SA"/>
        </w:rPr>
        <w:t xml:space="preserve"> </w:t>
      </w:r>
      <w:r w:rsidR="00902F77" w:rsidRPr="000E54A6">
        <w:rPr>
          <w:rFonts w:ascii="Times New Roman" w:hAnsi="Times New Roman" w:cs="Times New Roman"/>
          <w:kern w:val="12"/>
          <w:sz w:val="24"/>
          <w:szCs w:val="24"/>
          <w:lang w:eastAsia="ar-SA" w:bidi="ar-SA"/>
        </w:rPr>
        <w:t>–</w:t>
      </w:r>
      <w:r w:rsidR="00015115" w:rsidRPr="000E54A6">
        <w:rPr>
          <w:rFonts w:ascii="Times New Roman" w:hAnsi="Times New Roman" w:cs="Times New Roman"/>
          <w:kern w:val="12"/>
          <w:sz w:val="24"/>
          <w:szCs w:val="24"/>
          <w:lang w:eastAsia="ar-SA" w:bidi="ar-SA"/>
        </w:rPr>
        <w:t xml:space="preserve"> </w:t>
      </w:r>
      <w:r w:rsidRPr="000E54A6">
        <w:rPr>
          <w:rFonts w:ascii="Times New Roman" w:hAnsi="Times New Roman" w:cs="Times New Roman"/>
          <w:kern w:val="12"/>
          <w:sz w:val="24"/>
          <w:szCs w:val="24"/>
          <w:lang w:eastAsia="ar-SA" w:bidi="ar-SA"/>
        </w:rPr>
        <w:t>perdavimo aktas</w:t>
      </w:r>
      <w:r w:rsidR="00015115" w:rsidRPr="000E54A6">
        <w:rPr>
          <w:rFonts w:ascii="Times New Roman" w:hAnsi="Times New Roman" w:cs="Times New Roman"/>
          <w:kern w:val="12"/>
          <w:sz w:val="24"/>
          <w:szCs w:val="24"/>
          <w:lang w:eastAsia="ar-SA" w:bidi="ar-SA"/>
        </w:rPr>
        <w:t>.</w:t>
      </w:r>
      <w:r w:rsidRPr="000E54A6">
        <w:rPr>
          <w:rFonts w:ascii="Times New Roman" w:hAnsi="Times New Roman" w:cs="Times New Roman"/>
          <w:kern w:val="12"/>
          <w:sz w:val="24"/>
          <w:szCs w:val="24"/>
          <w:lang w:eastAsia="ar-SA" w:bidi="ar-SA"/>
        </w:rPr>
        <w:t xml:space="preserve"> </w:t>
      </w:r>
      <w:r w:rsidR="00015115" w:rsidRPr="000E54A6">
        <w:rPr>
          <w:rFonts w:ascii="Times New Roman" w:hAnsi="Times New Roman" w:cs="Times New Roman"/>
          <w:kern w:val="12"/>
          <w:sz w:val="24"/>
          <w:szCs w:val="24"/>
          <w:lang w:eastAsia="ar-SA" w:bidi="ar-SA"/>
        </w:rPr>
        <w:t>Taip pat, t</w:t>
      </w:r>
      <w:r w:rsidRPr="000E54A6">
        <w:rPr>
          <w:rFonts w:ascii="Times New Roman" w:hAnsi="Times New Roman" w:cs="Times New Roman"/>
          <w:kern w:val="12"/>
          <w:sz w:val="24"/>
          <w:szCs w:val="24"/>
          <w:lang w:eastAsia="ar-SA" w:bidi="ar-SA"/>
        </w:rPr>
        <w:t>eikdamas pasiūlymą</w:t>
      </w:r>
      <w:r w:rsidR="00015115" w:rsidRPr="000E54A6">
        <w:rPr>
          <w:rFonts w:ascii="Times New Roman" w:hAnsi="Times New Roman" w:cs="Times New Roman"/>
          <w:kern w:val="12"/>
          <w:sz w:val="24"/>
          <w:szCs w:val="24"/>
          <w:lang w:eastAsia="ar-SA" w:bidi="ar-SA"/>
        </w:rPr>
        <w:t>,</w:t>
      </w:r>
      <w:r w:rsidRPr="000E54A6">
        <w:rPr>
          <w:rFonts w:ascii="Times New Roman" w:hAnsi="Times New Roman" w:cs="Times New Roman"/>
          <w:kern w:val="12"/>
          <w:sz w:val="24"/>
          <w:szCs w:val="24"/>
          <w:lang w:eastAsia="ar-SA" w:bidi="ar-SA"/>
        </w:rPr>
        <w:t xml:space="preserve"> Įrangos tiekėjas turi įvertinti tai, kad turės toliau </w:t>
      </w:r>
      <w:r w:rsidR="00015115" w:rsidRPr="000E54A6">
        <w:rPr>
          <w:rFonts w:ascii="Times New Roman" w:hAnsi="Times New Roman" w:cs="Times New Roman"/>
          <w:kern w:val="12"/>
          <w:sz w:val="24"/>
          <w:szCs w:val="24"/>
          <w:lang w:eastAsia="ar-SA" w:bidi="ar-SA"/>
        </w:rPr>
        <w:t xml:space="preserve">glaudžiai </w:t>
      </w:r>
      <w:r w:rsidRPr="000E54A6">
        <w:rPr>
          <w:rFonts w:ascii="Times New Roman" w:hAnsi="Times New Roman" w:cs="Times New Roman"/>
          <w:kern w:val="12"/>
          <w:sz w:val="24"/>
          <w:szCs w:val="24"/>
          <w:lang w:eastAsia="ar-SA" w:bidi="ar-SA"/>
        </w:rPr>
        <w:t>bendradarbiauti su Diegėju bei Perkančiąja organizacija ir prireikus teikti visas būtinas konsultacijas pasiūlytos įrangos konfigūravimo, eksploatavimo ir kitais klausimais. Konsultacijos turės būti teikiamos tol, kol Perkančioji organizacija ir Diegėjas nepatvirtins, kad Detalioje architektūroje numatytas sprendimas pilna apimtimi įdiegtas ir priduotas eksploatacijai gamybiniu režimu (įskaitant sprendimo bandomąją eksploataciją).</w:t>
      </w:r>
    </w:p>
    <w:p w14:paraId="4BD21240" w14:textId="610B9E37"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Visą siūlomą techninę ir programinę įrangą Įrangos tiekėjas privalo užregistruoti Perkančiosios organizacijos vardu gamintojų nustatyta tvarka </w:t>
      </w:r>
      <w:r w:rsidR="00902F77" w:rsidRPr="000E54A6">
        <w:rPr>
          <w:rFonts w:ascii="Times New Roman" w:hAnsi="Times New Roman" w:cs="Times New Roman"/>
          <w:kern w:val="12"/>
          <w:sz w:val="24"/>
          <w:szCs w:val="24"/>
          <w:lang w:eastAsia="ar-SA" w:bidi="ar-SA"/>
        </w:rPr>
        <w:t xml:space="preserve">techninio palaikymo </w:t>
      </w:r>
      <w:r w:rsidRPr="000E54A6">
        <w:rPr>
          <w:rFonts w:ascii="Times New Roman" w:hAnsi="Times New Roman" w:cs="Times New Roman"/>
          <w:kern w:val="12"/>
          <w:sz w:val="24"/>
          <w:szCs w:val="24"/>
          <w:lang w:eastAsia="ar-SA" w:bidi="ar-SA"/>
        </w:rPr>
        <w:t>paslaugų teikimui, o registracijos duomenis perduoti Perkančiajai organizacijai.</w:t>
      </w:r>
    </w:p>
    <w:p w14:paraId="5513037B" w14:textId="15C19221" w:rsidR="00FD78FF" w:rsidRPr="000E54A6" w:rsidRDefault="00FD78FF"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Perkančiajai organizacijai turi būti užtikrinta teisė į programinės įrangos nemokamus atnaujinimus ir klaidų taisymus (</w:t>
      </w:r>
      <w:r w:rsidR="00902F77" w:rsidRPr="000E54A6">
        <w:rPr>
          <w:rFonts w:ascii="Times New Roman" w:hAnsi="Times New Roman" w:cs="Times New Roman"/>
          <w:kern w:val="12"/>
          <w:sz w:val="24"/>
          <w:szCs w:val="24"/>
          <w:lang w:eastAsia="ar-SA" w:bidi="ar-SA"/>
        </w:rPr>
        <w:t>techninio palaikymo</w:t>
      </w:r>
      <w:r w:rsidRPr="000E54A6">
        <w:rPr>
          <w:rFonts w:ascii="Times New Roman" w:hAnsi="Times New Roman" w:cs="Times New Roman"/>
          <w:kern w:val="12"/>
          <w:sz w:val="24"/>
          <w:szCs w:val="24"/>
          <w:lang w:eastAsia="ar-SA" w:bidi="ar-SA"/>
        </w:rPr>
        <w:t xml:space="preserve"> laikotarpiu). </w:t>
      </w:r>
    </w:p>
    <w:p w14:paraId="5579648B" w14:textId="77777777" w:rsidR="00FD78FF" w:rsidRPr="000E54A6" w:rsidRDefault="00FD78FF" w:rsidP="00BE4B51">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Visa siūloma įranga turi būti nauja, nenaudota, gamykliniame įpakavime. Pateikiama įranga negali būti gamintojo atnaujinta („</w:t>
      </w:r>
      <w:proofErr w:type="spellStart"/>
      <w:r w:rsidRPr="000E54A6">
        <w:rPr>
          <w:rFonts w:ascii="Times New Roman" w:hAnsi="Times New Roman" w:cs="Times New Roman"/>
          <w:kern w:val="12"/>
          <w:sz w:val="24"/>
          <w:szCs w:val="24"/>
          <w:lang w:eastAsia="ar-SA" w:bidi="ar-SA"/>
        </w:rPr>
        <w:t>Refurbished</w:t>
      </w:r>
      <w:proofErr w:type="spellEnd"/>
      <w:r w:rsidRPr="000E54A6">
        <w:rPr>
          <w:rFonts w:ascii="Times New Roman" w:hAnsi="Times New Roman" w:cs="Times New Roman"/>
          <w:kern w:val="12"/>
          <w:sz w:val="24"/>
          <w:szCs w:val="24"/>
          <w:lang w:eastAsia="ar-SA" w:bidi="ar-SA"/>
        </w:rPr>
        <w:t>“ arba „</w:t>
      </w:r>
      <w:proofErr w:type="spellStart"/>
      <w:r w:rsidRPr="000E54A6">
        <w:rPr>
          <w:rFonts w:ascii="Times New Roman" w:hAnsi="Times New Roman" w:cs="Times New Roman"/>
          <w:kern w:val="12"/>
          <w:sz w:val="24"/>
          <w:szCs w:val="24"/>
          <w:lang w:eastAsia="ar-SA" w:bidi="ar-SA"/>
        </w:rPr>
        <w:t>Remarketed</w:t>
      </w:r>
      <w:proofErr w:type="spellEnd"/>
      <w:r w:rsidRPr="000E54A6">
        <w:rPr>
          <w:rFonts w:ascii="Times New Roman" w:hAnsi="Times New Roman" w:cs="Times New Roman"/>
          <w:kern w:val="12"/>
          <w:sz w:val="24"/>
          <w:szCs w:val="24"/>
          <w:lang w:eastAsia="ar-SA" w:bidi="ar-SA"/>
        </w:rPr>
        <w:t>“).</w:t>
      </w:r>
    </w:p>
    <w:p w14:paraId="7580389A" w14:textId="77777777" w:rsidR="00274C26" w:rsidRPr="000E54A6" w:rsidRDefault="00FD78FF" w:rsidP="00BE4B51">
      <w:pPr>
        <w:numPr>
          <w:ilvl w:val="2"/>
          <w:numId w:val="2"/>
        </w:numPr>
        <w:tabs>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Pasiūlyme Įrangos tiekėjas turi pateikti tikslias siūlomos įrangos konfigūracijas, kuriose būtų pateikti tikslūs siūlomos Įrangos komponentų modeliai, prekių kodai, kiekiai, pavadinimai ir kita standartiškai gamintojų </w:t>
      </w:r>
      <w:proofErr w:type="spellStart"/>
      <w:r w:rsidRPr="000E54A6">
        <w:rPr>
          <w:rFonts w:ascii="Times New Roman" w:hAnsi="Times New Roman" w:cs="Times New Roman"/>
          <w:kern w:val="12"/>
          <w:sz w:val="24"/>
          <w:szCs w:val="24"/>
          <w:lang w:eastAsia="ar-SA" w:bidi="ar-SA"/>
        </w:rPr>
        <w:t>konfigūratoriuose</w:t>
      </w:r>
      <w:proofErr w:type="spellEnd"/>
      <w:r w:rsidRPr="000E54A6">
        <w:rPr>
          <w:rFonts w:ascii="Times New Roman" w:hAnsi="Times New Roman" w:cs="Times New Roman"/>
          <w:kern w:val="12"/>
          <w:sz w:val="24"/>
          <w:szCs w:val="24"/>
          <w:lang w:eastAsia="ar-SA" w:bidi="ar-SA"/>
        </w:rPr>
        <w:t xml:space="preserve"> pateikiama informacija</w:t>
      </w:r>
      <w:r w:rsidR="00274C26" w:rsidRPr="000E54A6">
        <w:rPr>
          <w:rFonts w:ascii="Times New Roman" w:hAnsi="Times New Roman" w:cs="Times New Roman"/>
          <w:kern w:val="12"/>
          <w:sz w:val="24"/>
          <w:szCs w:val="24"/>
          <w:lang w:eastAsia="ar-SA" w:bidi="ar-SA"/>
        </w:rPr>
        <w:t>.</w:t>
      </w:r>
    </w:p>
    <w:p w14:paraId="632C880E" w14:textId="77E1D209" w:rsidR="0034753B" w:rsidRPr="000E54A6" w:rsidRDefault="00274C26" w:rsidP="00BE4B51">
      <w:pPr>
        <w:numPr>
          <w:ilvl w:val="2"/>
          <w:numId w:val="2"/>
        </w:numPr>
        <w:tabs>
          <w:tab w:val="left" w:pos="1418"/>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bidi="ar-SA"/>
        </w:rPr>
      </w:pPr>
      <w:r w:rsidRPr="000E54A6">
        <w:rPr>
          <w:rFonts w:ascii="Times New Roman" w:hAnsi="Times New Roman" w:cs="Times New Roman"/>
          <w:kern w:val="12"/>
          <w:sz w:val="24"/>
          <w:szCs w:val="24"/>
          <w:lang w:eastAsia="ar-SA" w:bidi="ar-SA"/>
        </w:rPr>
        <w:t xml:space="preserve">Atitikimas techninės specifikacijos reikalavimams turi būti užtikrintas esant tokiai pačiai (vienodai) siūlomos Įrangos konfigūracijai, </w:t>
      </w:r>
      <w:r w:rsidRPr="000E54A6">
        <w:rPr>
          <w:rFonts w:ascii="Times New Roman" w:hAnsi="Times New Roman" w:cs="Times New Roman"/>
          <w:kern w:val="12"/>
          <w:sz w:val="24"/>
          <w:szCs w:val="24"/>
          <w:lang w:eastAsia="ar-SA"/>
        </w:rPr>
        <w:t>t.</w:t>
      </w:r>
      <w:r w:rsidR="007430EB" w:rsidRPr="000E54A6">
        <w:rPr>
          <w:rFonts w:ascii="Times New Roman" w:hAnsi="Times New Roman" w:cs="Times New Roman"/>
          <w:kern w:val="12"/>
          <w:sz w:val="24"/>
          <w:szCs w:val="24"/>
          <w:lang w:eastAsia="ar-SA"/>
        </w:rPr>
        <w:t xml:space="preserve"> </w:t>
      </w:r>
      <w:r w:rsidRPr="000E54A6">
        <w:rPr>
          <w:rFonts w:ascii="Times New Roman" w:hAnsi="Times New Roman" w:cs="Times New Roman"/>
          <w:kern w:val="12"/>
          <w:sz w:val="24"/>
          <w:szCs w:val="24"/>
          <w:lang w:eastAsia="ar-SA"/>
        </w:rPr>
        <w:t>y. kiekvieno konkretaus punkto iš nurodytų specifikacijoje žemiau atitikimas negali būti užtikrintas vertinant skirtingas įrangos konfigūracijas (dėl ko galimai būtų netenkinami kitų punktų reikalavimai)</w:t>
      </w:r>
      <w:r w:rsidR="00FD78FF" w:rsidRPr="000E54A6">
        <w:rPr>
          <w:rFonts w:ascii="Times New Roman" w:hAnsi="Times New Roman" w:cs="Times New Roman"/>
          <w:kern w:val="12"/>
          <w:sz w:val="24"/>
          <w:szCs w:val="24"/>
          <w:lang w:eastAsia="ar-SA" w:bidi="ar-SA"/>
        </w:rPr>
        <w:t xml:space="preserve">. </w:t>
      </w:r>
      <w:r w:rsidR="00716EC4" w:rsidRPr="001E1CC4">
        <w:rPr>
          <w:rFonts w:ascii="Times New Roman" w:hAnsi="Times New Roman" w:cs="Times New Roman"/>
          <w:kern w:val="12"/>
          <w:sz w:val="24"/>
          <w:szCs w:val="20"/>
          <w:lang w:eastAsia="ar-SA" w:bidi="ar-SA"/>
        </w:rPr>
        <w:t>Taip pat turi būti pateikta</w:t>
      </w:r>
      <w:r w:rsidR="00716EC4" w:rsidRPr="001E1CC4">
        <w:rPr>
          <w:rFonts w:ascii="Times New Roman" w:hAnsi="Times New Roman" w:cs="Times New Roman"/>
          <w:sz w:val="24"/>
          <w:szCs w:val="20"/>
          <w:lang w:bidi="ar-SA"/>
        </w:rPr>
        <w:t xml:space="preserve"> pažyma, kad visa siūloma Įranga sukonfigūruota ir sukomplektuota Perkančiajai organizacijai</w:t>
      </w:r>
      <w:r w:rsidR="00716EC4" w:rsidRPr="001E1CC4">
        <w:rPr>
          <w:rFonts w:ascii="Times New Roman" w:hAnsi="Times New Roman" w:cs="Times New Roman"/>
          <w:kern w:val="12"/>
          <w:sz w:val="24"/>
          <w:szCs w:val="20"/>
          <w:lang w:eastAsia="ar-SA" w:bidi="ar-SA"/>
        </w:rPr>
        <w:t>.</w:t>
      </w:r>
    </w:p>
    <w:p w14:paraId="31A4B284" w14:textId="77777777" w:rsidR="00FD78FF" w:rsidRPr="000E54A6" w:rsidRDefault="00FD78FF" w:rsidP="00FD78FF">
      <w:pPr>
        <w:spacing w:after="0" w:line="240" w:lineRule="auto"/>
        <w:rPr>
          <w:rFonts w:ascii="Times New Roman" w:hAnsi="Times New Roman" w:cs="Times New Roman"/>
          <w:sz w:val="24"/>
          <w:szCs w:val="24"/>
          <w:lang w:eastAsia="ar-SA" w:bidi="ar-SA"/>
        </w:rPr>
      </w:pPr>
    </w:p>
    <w:p w14:paraId="1AF28A8E" w14:textId="041C221E" w:rsidR="008C1357" w:rsidRPr="00743CD1" w:rsidRDefault="00672131" w:rsidP="00BE4B51">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kern w:val="12"/>
          <w:sz w:val="24"/>
          <w:szCs w:val="24"/>
          <w:lang w:eastAsia="ar-SA" w:bidi="ar-SA"/>
        </w:rPr>
      </w:pPr>
      <w:r w:rsidRPr="001E1CC4">
        <w:rPr>
          <w:rFonts w:ascii="Times New Roman" w:hAnsi="Times New Roman" w:cs="Times New Roman"/>
          <w:b/>
          <w:sz w:val="24"/>
          <w:szCs w:val="20"/>
          <w:lang w:eastAsia="lt-LT" w:bidi="ar-SA"/>
        </w:rPr>
        <w:t xml:space="preserve">Bendrieji reikalavimai </w:t>
      </w:r>
      <w:r w:rsidR="000D6E6E">
        <w:rPr>
          <w:rFonts w:ascii="Times New Roman" w:hAnsi="Times New Roman" w:cs="Times New Roman"/>
          <w:b/>
          <w:sz w:val="24"/>
          <w:szCs w:val="20"/>
          <w:lang w:eastAsia="lt-LT" w:bidi="ar-SA"/>
        </w:rPr>
        <w:t xml:space="preserve">II pirkimo dalies </w:t>
      </w:r>
      <w:r w:rsidRPr="001E1CC4">
        <w:rPr>
          <w:rFonts w:ascii="Times New Roman" w:hAnsi="Times New Roman" w:cs="Times New Roman"/>
          <w:b/>
          <w:sz w:val="24"/>
          <w:szCs w:val="20"/>
          <w:lang w:eastAsia="lt-LT" w:bidi="ar-SA"/>
        </w:rPr>
        <w:t>siūlomos įrangos montavimui ir diegimui:</w:t>
      </w:r>
    </w:p>
    <w:p w14:paraId="31FF7955" w14:textId="74156DA7" w:rsidR="00672131" w:rsidRPr="00B97CB9" w:rsidRDefault="00013152" w:rsidP="00BE4B51">
      <w:pPr>
        <w:pStyle w:val="Sraopastraipa"/>
        <w:numPr>
          <w:ilvl w:val="2"/>
          <w:numId w:val="2"/>
        </w:numPr>
        <w:tabs>
          <w:tab w:val="left" w:pos="567"/>
          <w:tab w:val="left" w:pos="851"/>
          <w:tab w:val="left" w:pos="1418"/>
        </w:tabs>
        <w:spacing w:after="0" w:line="360" w:lineRule="auto"/>
        <w:ind w:left="0" w:firstLine="567"/>
        <w:jc w:val="both"/>
        <w:rPr>
          <w:rFonts w:ascii="Times New Roman" w:hAnsi="Times New Roman" w:cs="Times New Roman"/>
          <w:bCs/>
          <w:kern w:val="12"/>
          <w:sz w:val="24"/>
          <w:szCs w:val="24"/>
          <w:lang w:eastAsia="ar-SA" w:bidi="ar-SA"/>
        </w:rPr>
      </w:pPr>
      <w:r w:rsidRPr="001E1CC4">
        <w:rPr>
          <w:rFonts w:ascii="Times New Roman" w:hAnsi="Times New Roman" w:cs="Times New Roman"/>
          <w:kern w:val="12"/>
          <w:sz w:val="24"/>
          <w:szCs w:val="20"/>
          <w:lang w:val="lt-LT" w:eastAsia="ar-SA" w:bidi="ar-SA"/>
        </w:rPr>
        <w:t>Įrangos tiekėjas, laimėjęs viešąjį pirkimą, privalės ne tik laiku pristatyti Pirkimo dokumentų reikalavimus atitinkančią Įrangą, bet glaudžiai bendradarbiaudamas su Diegėju, Perkančiosios organizacijos atstovais bei kitais Įrangos tiekėjas (kitų pirkimų / pirkimų dalių) atlikti siūlomos Įrangos montavimo, diegimo bei pradinio konfigūravimo darbus, užtikrinančius Detalios architektūros dokumente aprašytos infrastruktūros vientisą veikimą (</w:t>
      </w:r>
      <w:r w:rsidRPr="001E1CC4">
        <w:rPr>
          <w:rFonts w:ascii="Times New Roman" w:hAnsi="Times New Roman" w:cs="Times New Roman"/>
          <w:sz w:val="24"/>
          <w:szCs w:val="20"/>
          <w:lang w:val="lt-LT" w:eastAsia="lt-LT" w:bidi="ar-SA"/>
        </w:rPr>
        <w:t xml:space="preserve">konkrečios atsakomybių ribos </w:t>
      </w:r>
      <w:r w:rsidRPr="001E1CC4">
        <w:rPr>
          <w:rFonts w:ascii="Times New Roman" w:hAnsi="Times New Roman" w:cs="Times New Roman"/>
          <w:sz w:val="24"/>
          <w:szCs w:val="20"/>
          <w:lang w:val="lt-LT" w:eastAsia="lt-LT" w:bidi="ar-SA"/>
        </w:rPr>
        <w:lastRenderedPageBreak/>
        <w:t>tarp Įrangos tiekėjų, Diegėjo ir Perkančiosios organizacijos aprašytos atsakomybių matricoje –</w:t>
      </w:r>
      <w:r w:rsidR="00A149C5">
        <w:rPr>
          <w:rFonts w:ascii="Times New Roman" w:hAnsi="Times New Roman" w:cs="Times New Roman"/>
          <w:sz w:val="24"/>
          <w:szCs w:val="20"/>
          <w:lang w:val="lt-LT" w:eastAsia="lt-LT" w:bidi="ar-SA"/>
        </w:rPr>
        <w:t xml:space="preserve"> 1 priedas</w:t>
      </w:r>
      <w:r w:rsidRPr="001E1CC4">
        <w:rPr>
          <w:rFonts w:ascii="Times New Roman" w:hAnsi="Times New Roman" w:cs="Times New Roman"/>
          <w:kern w:val="12"/>
          <w:sz w:val="24"/>
          <w:szCs w:val="20"/>
          <w:lang w:val="lt-LT" w:eastAsia="ar-SA" w:bidi="ar-SA"/>
        </w:rPr>
        <w:t>).</w:t>
      </w:r>
    </w:p>
    <w:p w14:paraId="562E4359" w14:textId="2988FAAC" w:rsidR="00013152" w:rsidRPr="00B97CB9" w:rsidRDefault="00E1478C" w:rsidP="00BE4B51">
      <w:pPr>
        <w:pStyle w:val="Sraopastraipa"/>
        <w:numPr>
          <w:ilvl w:val="2"/>
          <w:numId w:val="2"/>
        </w:numPr>
        <w:tabs>
          <w:tab w:val="left" w:pos="567"/>
          <w:tab w:val="left" w:pos="851"/>
          <w:tab w:val="left" w:pos="1418"/>
        </w:tabs>
        <w:spacing w:after="0" w:line="360" w:lineRule="auto"/>
        <w:ind w:left="0" w:firstLine="567"/>
        <w:jc w:val="both"/>
        <w:rPr>
          <w:rFonts w:ascii="Times New Roman" w:hAnsi="Times New Roman" w:cs="Times New Roman"/>
          <w:bCs/>
          <w:kern w:val="12"/>
          <w:sz w:val="24"/>
          <w:szCs w:val="24"/>
          <w:lang w:eastAsia="ar-SA" w:bidi="ar-SA"/>
        </w:rPr>
      </w:pPr>
      <w:r w:rsidRPr="001E1CC4">
        <w:rPr>
          <w:rFonts w:ascii="Times New Roman" w:hAnsi="Times New Roman" w:cs="Times New Roman"/>
          <w:kern w:val="12"/>
          <w:sz w:val="24"/>
          <w:szCs w:val="20"/>
          <w:lang w:val="lt-LT" w:eastAsia="ar-SA" w:bidi="ar-SA"/>
        </w:rPr>
        <w:t>Visą diegimo proceso planą ir jo įgyvendinimui reikalingą informaciją (pvz. įrangos diegimo planas, įrangos montavimo ir sujungimo schemos, IP adresavimo taisyklės ir pan.) pateiks Diegėjas suderinus su Perkančiosios organizacijos atstovais.</w:t>
      </w:r>
    </w:p>
    <w:p w14:paraId="07056FC8" w14:textId="58A01618" w:rsidR="00E1478C" w:rsidRDefault="004818BF" w:rsidP="00BE4B51">
      <w:pPr>
        <w:pStyle w:val="Sraopastraipa"/>
        <w:numPr>
          <w:ilvl w:val="2"/>
          <w:numId w:val="2"/>
        </w:numPr>
        <w:tabs>
          <w:tab w:val="left" w:pos="567"/>
          <w:tab w:val="left" w:pos="851"/>
          <w:tab w:val="left" w:pos="1418"/>
        </w:tabs>
        <w:spacing w:after="0" w:line="360" w:lineRule="auto"/>
        <w:ind w:left="0" w:firstLine="567"/>
        <w:jc w:val="both"/>
        <w:rPr>
          <w:rFonts w:ascii="Times New Roman" w:hAnsi="Times New Roman" w:cs="Times New Roman"/>
          <w:bCs/>
          <w:kern w:val="12"/>
          <w:sz w:val="24"/>
          <w:szCs w:val="24"/>
          <w:lang w:eastAsia="ar-SA" w:bidi="ar-SA"/>
        </w:rPr>
      </w:pPr>
      <w:proofErr w:type="spellStart"/>
      <w:r w:rsidRPr="004818BF">
        <w:rPr>
          <w:rFonts w:ascii="Times New Roman" w:hAnsi="Times New Roman" w:cs="Times New Roman"/>
          <w:bCs/>
          <w:kern w:val="12"/>
          <w:sz w:val="24"/>
          <w:szCs w:val="24"/>
          <w:lang w:eastAsia="ar-SA" w:bidi="ar-SA"/>
        </w:rPr>
        <w:t>Įrangos</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tiekėjas</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turės</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suteikti</w:t>
      </w:r>
      <w:proofErr w:type="spellEnd"/>
      <w:r w:rsidRPr="004818BF">
        <w:rPr>
          <w:rFonts w:ascii="Times New Roman" w:hAnsi="Times New Roman" w:cs="Times New Roman"/>
          <w:bCs/>
          <w:kern w:val="12"/>
          <w:sz w:val="24"/>
          <w:szCs w:val="24"/>
          <w:lang w:eastAsia="ar-SA" w:bidi="ar-SA"/>
        </w:rPr>
        <w:t xml:space="preserve"> ne </w:t>
      </w:r>
      <w:proofErr w:type="spellStart"/>
      <w:r w:rsidRPr="004818BF">
        <w:rPr>
          <w:rFonts w:ascii="Times New Roman" w:hAnsi="Times New Roman" w:cs="Times New Roman"/>
          <w:bCs/>
          <w:kern w:val="12"/>
          <w:sz w:val="24"/>
          <w:szCs w:val="24"/>
          <w:lang w:eastAsia="ar-SA" w:bidi="ar-SA"/>
        </w:rPr>
        <w:t>mažiau</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kaip</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žemiau</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išvardintus</w:t>
      </w:r>
      <w:proofErr w:type="spellEnd"/>
      <w:r w:rsidRPr="004818BF">
        <w:rPr>
          <w:rFonts w:ascii="Times New Roman" w:hAnsi="Times New Roman" w:cs="Times New Roman"/>
          <w:bCs/>
          <w:kern w:val="12"/>
          <w:sz w:val="24"/>
          <w:szCs w:val="24"/>
          <w:lang w:eastAsia="ar-SA" w:bidi="ar-SA"/>
        </w:rPr>
        <w:t xml:space="preserve"> </w:t>
      </w:r>
      <w:proofErr w:type="spellStart"/>
      <w:r w:rsidRPr="004818BF">
        <w:rPr>
          <w:rFonts w:ascii="Times New Roman" w:hAnsi="Times New Roman" w:cs="Times New Roman"/>
          <w:bCs/>
          <w:kern w:val="12"/>
          <w:sz w:val="24"/>
          <w:szCs w:val="24"/>
          <w:lang w:eastAsia="ar-SA" w:bidi="ar-SA"/>
        </w:rPr>
        <w:t>paslaugas</w:t>
      </w:r>
      <w:proofErr w:type="spellEnd"/>
      <w:r w:rsidRPr="004818BF">
        <w:rPr>
          <w:rFonts w:ascii="Times New Roman" w:hAnsi="Times New Roman" w:cs="Times New Roman"/>
          <w:bCs/>
          <w:kern w:val="12"/>
          <w:sz w:val="24"/>
          <w:szCs w:val="24"/>
          <w:lang w:eastAsia="ar-SA" w:bidi="ar-SA"/>
        </w:rPr>
        <w:t>:</w:t>
      </w:r>
    </w:p>
    <w:p w14:paraId="45B53DF4" w14:textId="02BE159A" w:rsidR="000D6E6E" w:rsidRPr="001E1CC4" w:rsidRDefault="000D6E6E" w:rsidP="00BE4B51">
      <w:pPr>
        <w:numPr>
          <w:ilvl w:val="3"/>
          <w:numId w:val="3"/>
        </w:numPr>
        <w:tabs>
          <w:tab w:val="left" w:pos="142"/>
          <w:tab w:val="left" w:pos="284"/>
        </w:tabs>
        <w:spacing w:after="0" w:line="360" w:lineRule="auto"/>
        <w:contextualSpacing/>
        <w:jc w:val="both"/>
        <w:rPr>
          <w:rFonts w:ascii="Times New Roman" w:hAnsi="Times New Roman" w:cs="Times New Roman"/>
          <w:sz w:val="24"/>
          <w:szCs w:val="20"/>
          <w:lang w:eastAsia="lt-LT" w:bidi="ar-SA"/>
        </w:rPr>
      </w:pPr>
      <w:r w:rsidRPr="001E1CC4">
        <w:rPr>
          <w:rFonts w:ascii="Times New Roman" w:hAnsi="Times New Roman" w:cs="Times New Roman"/>
          <w:sz w:val="24"/>
          <w:szCs w:val="20"/>
          <w:lang w:eastAsia="lt-LT" w:bidi="ar-SA"/>
        </w:rPr>
        <w:t>Įrangos montavimą – visa siūloma įranga turi būti sumontuota pagal Detalios architektūros reikalavimus, Perkančiosios organizacijos nurodytose duomenų centrų patalpose (</w:t>
      </w:r>
      <w:r w:rsidRPr="00B97CB9">
        <w:rPr>
          <w:rFonts w:ascii="Times New Roman" w:hAnsi="Times New Roman" w:cs="Times New Roman"/>
          <w:sz w:val="24"/>
          <w:szCs w:val="20"/>
          <w:lang w:eastAsia="lt-LT" w:bidi="ar-SA"/>
        </w:rPr>
        <w:t xml:space="preserve">DC1, DC2 ), esančiose tarnybinių stočių montavimui skirtose spintose. Duomenų centrų patalpos įrengtos Lietuvos Respublikos teritorijoje, tikslius </w:t>
      </w:r>
      <w:r w:rsidR="00287F41" w:rsidRPr="00B97CB9">
        <w:rPr>
          <w:rFonts w:ascii="Times New Roman" w:hAnsi="Times New Roman" w:cs="Times New Roman"/>
          <w:sz w:val="24"/>
          <w:szCs w:val="20"/>
          <w:lang w:eastAsia="lt-LT" w:bidi="ar-SA"/>
        </w:rPr>
        <w:t xml:space="preserve">diegimo </w:t>
      </w:r>
      <w:r w:rsidRPr="00B97CB9">
        <w:rPr>
          <w:rFonts w:ascii="Times New Roman" w:hAnsi="Times New Roman" w:cs="Times New Roman"/>
          <w:sz w:val="24"/>
          <w:szCs w:val="20"/>
          <w:lang w:eastAsia="lt-LT" w:bidi="ar-SA"/>
        </w:rPr>
        <w:t xml:space="preserve">patalpų adresus Perkančioji organizacija nurodys </w:t>
      </w:r>
      <w:r w:rsidR="00287F41" w:rsidRPr="00B97CB9">
        <w:rPr>
          <w:rFonts w:ascii="Times New Roman" w:hAnsi="Times New Roman" w:cs="Times New Roman"/>
          <w:sz w:val="24"/>
          <w:szCs w:val="20"/>
          <w:lang w:eastAsia="lt-LT" w:bidi="ar-SA"/>
        </w:rPr>
        <w:t>užsakyme</w:t>
      </w:r>
      <w:r w:rsidRPr="001E1CC4">
        <w:rPr>
          <w:rFonts w:ascii="Times New Roman" w:hAnsi="Times New Roman" w:cs="Times New Roman"/>
          <w:sz w:val="24"/>
          <w:szCs w:val="20"/>
          <w:lang w:eastAsia="lt-LT" w:bidi="ar-SA"/>
        </w:rPr>
        <w:t>;</w:t>
      </w:r>
    </w:p>
    <w:p w14:paraId="5516A370" w14:textId="6287D44D" w:rsidR="000D6E6E" w:rsidRPr="001E1CC4" w:rsidRDefault="000D6E6E" w:rsidP="00BE4B51">
      <w:pPr>
        <w:numPr>
          <w:ilvl w:val="3"/>
          <w:numId w:val="3"/>
        </w:numPr>
        <w:tabs>
          <w:tab w:val="left" w:pos="142"/>
          <w:tab w:val="left" w:pos="284"/>
        </w:tabs>
        <w:spacing w:after="0" w:line="360" w:lineRule="auto"/>
        <w:contextualSpacing/>
        <w:jc w:val="both"/>
        <w:rPr>
          <w:rFonts w:ascii="Times New Roman" w:hAnsi="Times New Roman" w:cs="Times New Roman"/>
          <w:sz w:val="24"/>
          <w:szCs w:val="20"/>
          <w:lang w:eastAsia="lt-LT" w:bidi="ar-SA"/>
        </w:rPr>
      </w:pPr>
      <w:r w:rsidRPr="001E1CC4">
        <w:rPr>
          <w:rFonts w:ascii="Times New Roman" w:hAnsi="Times New Roman" w:cs="Times New Roman"/>
          <w:sz w:val="24"/>
          <w:szCs w:val="20"/>
          <w:lang w:eastAsia="lt-LT" w:bidi="ar-SA"/>
        </w:rPr>
        <w:t xml:space="preserve">Įrangos sujungimą – visa siūloma įranga turi būti prijungta prie elektros, LAN bei SAN tinklų (sujungimai turi būti užtikrinti visuose duomenų centruose DC1, DC2). Turi būti atliktas būtinas Įrangos </w:t>
      </w:r>
      <w:proofErr w:type="spellStart"/>
      <w:r w:rsidRPr="001E1CC4">
        <w:rPr>
          <w:rFonts w:ascii="Times New Roman" w:hAnsi="Times New Roman" w:cs="Times New Roman"/>
          <w:sz w:val="24"/>
          <w:szCs w:val="20"/>
          <w:lang w:eastAsia="lt-LT" w:bidi="ar-SA"/>
        </w:rPr>
        <w:t>kabeliavimas</w:t>
      </w:r>
      <w:proofErr w:type="spellEnd"/>
      <w:r w:rsidRPr="001E1CC4">
        <w:rPr>
          <w:rFonts w:ascii="Times New Roman" w:hAnsi="Times New Roman" w:cs="Times New Roman"/>
          <w:sz w:val="24"/>
          <w:szCs w:val="20"/>
          <w:lang w:eastAsia="lt-LT" w:bidi="ar-SA"/>
        </w:rPr>
        <w:t>, kabelių žymėjimas bei parengta techninė dokumentacija;</w:t>
      </w:r>
    </w:p>
    <w:p w14:paraId="6088EBCF" w14:textId="77777777" w:rsidR="000D6E6E" w:rsidRPr="001E1CC4" w:rsidRDefault="000D6E6E" w:rsidP="00BE4B51">
      <w:pPr>
        <w:numPr>
          <w:ilvl w:val="3"/>
          <w:numId w:val="3"/>
        </w:numPr>
        <w:tabs>
          <w:tab w:val="left" w:pos="142"/>
          <w:tab w:val="left" w:pos="284"/>
        </w:tabs>
        <w:spacing w:after="0" w:line="360" w:lineRule="auto"/>
        <w:contextualSpacing/>
        <w:jc w:val="both"/>
        <w:rPr>
          <w:rFonts w:ascii="Times New Roman" w:hAnsi="Times New Roman" w:cs="Times New Roman"/>
          <w:sz w:val="24"/>
          <w:szCs w:val="20"/>
          <w:lang w:eastAsia="lt-LT" w:bidi="ar-SA"/>
        </w:rPr>
      </w:pPr>
      <w:r w:rsidRPr="001E1CC4">
        <w:rPr>
          <w:rFonts w:ascii="Times New Roman" w:hAnsi="Times New Roman" w:cs="Times New Roman"/>
          <w:sz w:val="24"/>
          <w:szCs w:val="20"/>
          <w:lang w:eastAsia="lt-LT" w:bidi="ar-SA"/>
        </w:rPr>
        <w:t xml:space="preserve">Įrangos </w:t>
      </w:r>
      <w:proofErr w:type="spellStart"/>
      <w:r w:rsidRPr="001E1CC4">
        <w:rPr>
          <w:rFonts w:ascii="Times New Roman" w:hAnsi="Times New Roman" w:cs="Times New Roman"/>
          <w:sz w:val="24"/>
          <w:szCs w:val="20"/>
          <w:lang w:eastAsia="lt-LT" w:bidi="ar-SA"/>
        </w:rPr>
        <w:t>mikrokodo</w:t>
      </w:r>
      <w:proofErr w:type="spellEnd"/>
      <w:r w:rsidRPr="001E1CC4">
        <w:rPr>
          <w:rFonts w:ascii="Times New Roman" w:hAnsi="Times New Roman" w:cs="Times New Roman"/>
          <w:sz w:val="24"/>
          <w:szCs w:val="20"/>
          <w:lang w:eastAsia="lt-LT" w:bidi="ar-SA"/>
        </w:rPr>
        <w:t xml:space="preserve"> (</w:t>
      </w:r>
      <w:r w:rsidRPr="001E1CC4">
        <w:rPr>
          <w:rFonts w:ascii="Times New Roman" w:hAnsi="Times New Roman" w:cs="Times New Roman"/>
          <w:i/>
          <w:sz w:val="24"/>
          <w:szCs w:val="20"/>
          <w:lang w:eastAsia="lt-LT" w:bidi="ar-SA"/>
        </w:rPr>
        <w:t xml:space="preserve">angl. </w:t>
      </w:r>
      <w:proofErr w:type="spellStart"/>
      <w:r w:rsidRPr="001E1CC4">
        <w:rPr>
          <w:rFonts w:ascii="Times New Roman" w:hAnsi="Times New Roman" w:cs="Times New Roman"/>
          <w:i/>
          <w:sz w:val="24"/>
          <w:szCs w:val="20"/>
          <w:lang w:eastAsia="lt-LT" w:bidi="ar-SA"/>
        </w:rPr>
        <w:t>firmware</w:t>
      </w:r>
      <w:proofErr w:type="spellEnd"/>
      <w:r w:rsidRPr="001E1CC4">
        <w:rPr>
          <w:rFonts w:ascii="Times New Roman" w:hAnsi="Times New Roman" w:cs="Times New Roman"/>
          <w:sz w:val="24"/>
          <w:szCs w:val="20"/>
          <w:lang w:eastAsia="lt-LT" w:bidi="ar-SA"/>
        </w:rPr>
        <w:t xml:space="preserve">) atnaujinimą – visai siūlomai įrangai turi būti atliktas vidinės programinės įrangos </w:t>
      </w:r>
      <w:proofErr w:type="spellStart"/>
      <w:r w:rsidRPr="001E1CC4">
        <w:rPr>
          <w:rFonts w:ascii="Times New Roman" w:hAnsi="Times New Roman" w:cs="Times New Roman"/>
          <w:sz w:val="24"/>
          <w:szCs w:val="20"/>
          <w:lang w:eastAsia="lt-LT" w:bidi="ar-SA"/>
        </w:rPr>
        <w:t>mikrokodo</w:t>
      </w:r>
      <w:proofErr w:type="spellEnd"/>
      <w:r w:rsidRPr="001E1CC4">
        <w:rPr>
          <w:rFonts w:ascii="Times New Roman" w:hAnsi="Times New Roman" w:cs="Times New Roman"/>
          <w:sz w:val="24"/>
          <w:szCs w:val="20"/>
          <w:lang w:eastAsia="lt-LT" w:bidi="ar-SA"/>
        </w:rPr>
        <w:t xml:space="preserve"> (</w:t>
      </w:r>
      <w:r w:rsidRPr="001E1CC4">
        <w:rPr>
          <w:rFonts w:ascii="Times New Roman" w:hAnsi="Times New Roman" w:cs="Times New Roman"/>
          <w:i/>
          <w:sz w:val="24"/>
          <w:szCs w:val="20"/>
          <w:lang w:eastAsia="lt-LT" w:bidi="ar-SA"/>
        </w:rPr>
        <w:t xml:space="preserve">angl. </w:t>
      </w:r>
      <w:proofErr w:type="spellStart"/>
      <w:r w:rsidRPr="001E1CC4">
        <w:rPr>
          <w:rFonts w:ascii="Times New Roman" w:hAnsi="Times New Roman" w:cs="Times New Roman"/>
          <w:i/>
          <w:sz w:val="24"/>
          <w:szCs w:val="20"/>
          <w:lang w:eastAsia="lt-LT" w:bidi="ar-SA"/>
        </w:rPr>
        <w:t>firmware</w:t>
      </w:r>
      <w:proofErr w:type="spellEnd"/>
      <w:r w:rsidRPr="001E1CC4">
        <w:rPr>
          <w:rFonts w:ascii="Times New Roman" w:hAnsi="Times New Roman" w:cs="Times New Roman"/>
          <w:sz w:val="24"/>
          <w:szCs w:val="20"/>
          <w:lang w:eastAsia="lt-LT" w:bidi="ar-SA"/>
        </w:rPr>
        <w:t>) atnaujinimas ir Įrangos parengimas eksploatacijai;</w:t>
      </w:r>
    </w:p>
    <w:p w14:paraId="7FCB4228" w14:textId="7505C38F" w:rsidR="000D6E6E" w:rsidRDefault="000D6E6E" w:rsidP="00BE4B51">
      <w:pPr>
        <w:numPr>
          <w:ilvl w:val="3"/>
          <w:numId w:val="3"/>
        </w:numPr>
        <w:tabs>
          <w:tab w:val="left" w:pos="142"/>
          <w:tab w:val="left" w:pos="284"/>
        </w:tabs>
        <w:spacing w:after="0" w:line="360" w:lineRule="auto"/>
        <w:contextualSpacing/>
        <w:jc w:val="both"/>
        <w:rPr>
          <w:rFonts w:ascii="Times New Roman" w:hAnsi="Times New Roman" w:cs="Times New Roman"/>
          <w:sz w:val="24"/>
          <w:szCs w:val="20"/>
          <w:lang w:eastAsia="lt-LT" w:bidi="ar-SA"/>
        </w:rPr>
      </w:pPr>
      <w:r w:rsidRPr="001E1CC4">
        <w:rPr>
          <w:rFonts w:ascii="Times New Roman" w:hAnsi="Times New Roman" w:cs="Times New Roman"/>
          <w:sz w:val="24"/>
          <w:szCs w:val="20"/>
          <w:lang w:eastAsia="lt-LT" w:bidi="ar-SA"/>
        </w:rPr>
        <w:t>Techninės dokumentacijos parengimą – turi būti pateikta įdiegtos įrangos atliktų darbų techninė dokumentacija (įrangos montavimo schemos, elektros, LAN bei SAN tinklų sujungimo schemos, kabelių žymėjimo aprašymai bei kiti duomenys, reikalingi tolimesniam įrangos konfigūravimui ir eksploatavimui (IP adresai, valdymo programų vardai, prisijungimų vardai, slaptažodžiai ir pan.) Dokumentacija turi būti parengta lietuvių kalba ir pateikta popieriniu ir elektroniniu formatu</w:t>
      </w:r>
      <w:r w:rsidRPr="001E1CC4">
        <w:rPr>
          <w:rFonts w:ascii="Times New Roman" w:hAnsi="Times New Roman" w:cs="Times New Roman"/>
          <w:sz w:val="24"/>
          <w:szCs w:val="20"/>
          <w:vertAlign w:val="superscript"/>
          <w:lang w:eastAsia="lt-LT" w:bidi="ar-SA"/>
        </w:rPr>
        <w:footnoteReference w:id="6"/>
      </w:r>
      <w:r w:rsidRPr="001E1CC4">
        <w:rPr>
          <w:rFonts w:ascii="Times New Roman" w:hAnsi="Times New Roman" w:cs="Times New Roman"/>
          <w:sz w:val="24"/>
          <w:szCs w:val="20"/>
          <w:lang w:eastAsia="lt-LT" w:bidi="ar-SA"/>
        </w:rPr>
        <w:t>;</w:t>
      </w:r>
    </w:p>
    <w:p w14:paraId="792C33EA" w14:textId="189BCB4D" w:rsidR="000D6E6E" w:rsidRPr="0041193D" w:rsidRDefault="000D6E6E" w:rsidP="00BE4B51">
      <w:pPr>
        <w:numPr>
          <w:ilvl w:val="3"/>
          <w:numId w:val="3"/>
        </w:numPr>
        <w:tabs>
          <w:tab w:val="left" w:pos="142"/>
          <w:tab w:val="left" w:pos="284"/>
        </w:tabs>
        <w:spacing w:after="0" w:line="360" w:lineRule="auto"/>
        <w:contextualSpacing/>
        <w:jc w:val="both"/>
        <w:rPr>
          <w:rFonts w:ascii="Times New Roman" w:hAnsi="Times New Roman" w:cs="Times New Roman"/>
          <w:sz w:val="24"/>
          <w:szCs w:val="20"/>
          <w:lang w:eastAsia="lt-LT" w:bidi="ar-SA"/>
        </w:rPr>
      </w:pPr>
      <w:r w:rsidRPr="001E1CC4">
        <w:rPr>
          <w:rFonts w:ascii="Times New Roman" w:hAnsi="Times New Roman" w:cs="Times New Roman"/>
          <w:sz w:val="24"/>
          <w:szCs w:val="20"/>
          <w:lang w:eastAsia="lt-LT" w:bidi="ar-SA"/>
        </w:rPr>
        <w:t xml:space="preserve">Įrangos testavimą – pabaigus diegimo darbus Įrangos tiekėjas, kartu su Diegėju ir Perkančiosios organizacijos atstovais, pagal iš anksto suderintus testavimo scenarijus, turės atlikti Įrangos veikimo testavimus (aukšto patikimumo, našumo </w:t>
      </w:r>
      <w:r w:rsidRPr="001E1CC4">
        <w:rPr>
          <w:rFonts w:ascii="Times New Roman" w:hAnsi="Times New Roman" w:cs="Times New Roman"/>
          <w:kern w:val="12"/>
          <w:sz w:val="24"/>
          <w:szCs w:val="20"/>
          <w:lang w:eastAsia="ar-SA" w:bidi="ar-SA"/>
        </w:rPr>
        <w:t>savybių ir pan.) ir pateikti testų rezultatus popieriniu bei elektroniniu formatu.</w:t>
      </w:r>
    </w:p>
    <w:p w14:paraId="2BD2FB7A" w14:textId="77777777" w:rsidR="0041193D" w:rsidRPr="001E1CC4" w:rsidRDefault="0041193D" w:rsidP="0041193D">
      <w:pPr>
        <w:tabs>
          <w:tab w:val="left" w:pos="142"/>
          <w:tab w:val="left" w:pos="284"/>
        </w:tabs>
        <w:spacing w:after="0" w:line="360" w:lineRule="auto"/>
        <w:ind w:left="1800"/>
        <w:contextualSpacing/>
        <w:jc w:val="both"/>
        <w:rPr>
          <w:rFonts w:ascii="Times New Roman" w:hAnsi="Times New Roman" w:cs="Times New Roman"/>
          <w:sz w:val="24"/>
          <w:szCs w:val="20"/>
          <w:lang w:eastAsia="lt-LT" w:bidi="ar-SA"/>
        </w:rPr>
      </w:pPr>
    </w:p>
    <w:p w14:paraId="16612D00" w14:textId="15C3FDF6" w:rsidR="00FD78FF" w:rsidRPr="000E54A6" w:rsidRDefault="00FD78FF" w:rsidP="00BE4B51">
      <w:pPr>
        <w:numPr>
          <w:ilvl w:val="1"/>
          <w:numId w:val="2"/>
        </w:numPr>
        <w:tabs>
          <w:tab w:val="left" w:pos="567"/>
          <w:tab w:val="left" w:pos="851"/>
          <w:tab w:val="left" w:pos="1134"/>
        </w:tabs>
        <w:spacing w:after="0" w:line="360" w:lineRule="auto"/>
        <w:ind w:left="0" w:firstLine="567"/>
        <w:contextualSpacing/>
        <w:jc w:val="both"/>
        <w:rPr>
          <w:rFonts w:ascii="Times New Roman" w:hAnsi="Times New Roman" w:cs="Times New Roman"/>
          <w:kern w:val="12"/>
          <w:sz w:val="24"/>
          <w:szCs w:val="24"/>
          <w:lang w:eastAsia="ar-SA" w:bidi="ar-SA"/>
        </w:rPr>
      </w:pPr>
      <w:r w:rsidRPr="000E54A6">
        <w:rPr>
          <w:rFonts w:ascii="Times New Roman" w:hAnsi="Times New Roman" w:cs="Times New Roman"/>
          <w:b/>
          <w:sz w:val="24"/>
          <w:szCs w:val="24"/>
          <w:lang w:eastAsia="lt-LT" w:bidi="ar-SA"/>
        </w:rPr>
        <w:t xml:space="preserve">Bendrieji reikalavimai siūlomos įrangos pristatymui: </w:t>
      </w:r>
    </w:p>
    <w:p w14:paraId="168C5E34" w14:textId="6A1D5447" w:rsidR="002F2FDB" w:rsidRPr="000E54A6" w:rsidRDefault="002F2FDB"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rPr>
      </w:pPr>
      <w:r w:rsidRPr="000E54A6">
        <w:rPr>
          <w:rFonts w:ascii="Times New Roman" w:hAnsi="Times New Roman" w:cs="Times New Roman"/>
          <w:kern w:val="12"/>
          <w:sz w:val="24"/>
          <w:szCs w:val="24"/>
          <w:lang w:eastAsia="ar-SA"/>
        </w:rPr>
        <w:t>Prieš nustatydama laimėjusį pasiūlymą</w:t>
      </w:r>
      <w:r w:rsidR="001A38CA" w:rsidRPr="000E54A6">
        <w:rPr>
          <w:rFonts w:ascii="Times New Roman" w:hAnsi="Times New Roman" w:cs="Times New Roman"/>
          <w:kern w:val="12"/>
          <w:sz w:val="24"/>
          <w:szCs w:val="24"/>
          <w:lang w:eastAsia="ar-SA"/>
        </w:rPr>
        <w:t>,</w:t>
      </w:r>
      <w:r w:rsidRPr="000E54A6">
        <w:rPr>
          <w:rFonts w:ascii="Times New Roman" w:hAnsi="Times New Roman" w:cs="Times New Roman"/>
          <w:kern w:val="12"/>
          <w:sz w:val="24"/>
          <w:szCs w:val="24"/>
          <w:lang w:eastAsia="ar-SA"/>
        </w:rPr>
        <w:t xml:space="preserve"> Perkančioji organizacija pasilieka teisę pareikalauti galimo pirkimo laimėtojo pristatyti siūlomos Įrangos pavyzdžius (Įranga turi būti Įrangos </w:t>
      </w:r>
      <w:r w:rsidRPr="000E54A6">
        <w:rPr>
          <w:rFonts w:ascii="Times New Roman" w:hAnsi="Times New Roman" w:cs="Times New Roman"/>
          <w:kern w:val="12"/>
          <w:sz w:val="24"/>
          <w:szCs w:val="24"/>
          <w:lang w:eastAsia="ar-SA"/>
        </w:rPr>
        <w:lastRenderedPageBreak/>
        <w:t xml:space="preserve">tiekėjo pristatyta patikrinimui ne vėliau kaip per </w:t>
      </w:r>
      <w:r w:rsidR="00872B8C" w:rsidRPr="000E54A6">
        <w:rPr>
          <w:rFonts w:ascii="Times New Roman" w:hAnsi="Times New Roman" w:cs="Times New Roman"/>
          <w:kern w:val="12"/>
          <w:sz w:val="24"/>
          <w:szCs w:val="24"/>
          <w:lang w:eastAsia="ar-SA"/>
        </w:rPr>
        <w:t>10</w:t>
      </w:r>
      <w:r w:rsidRPr="000E54A6">
        <w:rPr>
          <w:rFonts w:ascii="Times New Roman" w:hAnsi="Times New Roman" w:cs="Times New Roman"/>
          <w:kern w:val="12"/>
          <w:sz w:val="24"/>
          <w:szCs w:val="24"/>
          <w:lang w:eastAsia="ar-SA"/>
        </w:rPr>
        <w:t xml:space="preserve"> dien</w:t>
      </w:r>
      <w:r w:rsidR="00872B8C" w:rsidRPr="000E54A6">
        <w:rPr>
          <w:rFonts w:ascii="Times New Roman" w:hAnsi="Times New Roman" w:cs="Times New Roman"/>
          <w:kern w:val="12"/>
          <w:sz w:val="24"/>
          <w:szCs w:val="24"/>
          <w:lang w:eastAsia="ar-SA"/>
        </w:rPr>
        <w:t>ų</w:t>
      </w:r>
      <w:r w:rsidRPr="000E54A6">
        <w:rPr>
          <w:rFonts w:ascii="Times New Roman" w:hAnsi="Times New Roman" w:cs="Times New Roman"/>
          <w:kern w:val="12"/>
          <w:sz w:val="24"/>
          <w:szCs w:val="24"/>
          <w:lang w:eastAsia="ar-SA"/>
        </w:rPr>
        <w:t xml:space="preserve"> nuo Perkančiosios organizacijos prašymo) tam, kad būtų praktiškai išmatuotas gamintojo ir/arba Įrangos tiekėjo siūlomos Įrangos charakteristikų atitikimas Techninės specifikacijos bei Lietuvos Respublikos nacionalinio saugumo keliamiems reikalavimams. Tam tikslui pasiekti, Perkančioji organizacija pasilieka teisę perduoti Nacionaliniam kibernetinio saugumo centrui (arba kitoms įgaliotoms įstaigoms) gautą Įrangą patikrinimui bei išvadų pateikimui. Nustačius, kad Įrangos tiekėjo siūloma Įranga realiai neatitinka Įrangos tiekėjo pateiktame pasiūlyme deklaruojamų Įrangos charakteristikų ir/arba Techninės specifikacijos ir/arba Lietuvos Respublikos nacionalinio saugumo reikalavimų – Įrangos tiekėjo pasiūlymas bus atmetamas.</w:t>
      </w:r>
    </w:p>
    <w:p w14:paraId="6AFE2B10" w14:textId="31767C1D" w:rsidR="000C257D" w:rsidRPr="000E54A6" w:rsidRDefault="002F2FDB"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rPr>
      </w:pPr>
      <w:r w:rsidRPr="000E54A6">
        <w:rPr>
          <w:rFonts w:ascii="Times New Roman" w:hAnsi="Times New Roman" w:cs="Times New Roman"/>
          <w:kern w:val="12"/>
          <w:sz w:val="24"/>
          <w:szCs w:val="24"/>
          <w:lang w:eastAsia="ar-SA"/>
        </w:rPr>
        <w:t>Įrangos tiekėjas įsipareigoja</w:t>
      </w:r>
      <w:r w:rsidR="000C257D" w:rsidRPr="000E54A6">
        <w:rPr>
          <w:rFonts w:ascii="Times New Roman" w:hAnsi="Times New Roman" w:cs="Times New Roman"/>
          <w:kern w:val="12"/>
          <w:sz w:val="24"/>
          <w:szCs w:val="24"/>
          <w:lang w:eastAsia="ar-SA"/>
        </w:rPr>
        <w:t>:</w:t>
      </w:r>
    </w:p>
    <w:p w14:paraId="681ED4CB" w14:textId="6BFA7BB6" w:rsidR="00D27F4F" w:rsidRPr="00155BC8" w:rsidRDefault="009219D2" w:rsidP="00BE4B51">
      <w:pPr>
        <w:numPr>
          <w:ilvl w:val="3"/>
          <w:numId w:val="2"/>
        </w:numPr>
        <w:tabs>
          <w:tab w:val="left" w:pos="993"/>
          <w:tab w:val="left" w:pos="1276"/>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rPr>
      </w:pPr>
      <w:r w:rsidRPr="00C64FF5">
        <w:rPr>
          <w:rFonts w:ascii="Times New Roman" w:hAnsi="Times New Roman" w:cs="Times New Roman"/>
          <w:kern w:val="12"/>
          <w:sz w:val="24"/>
          <w:szCs w:val="24"/>
          <w:lang w:eastAsia="ar-SA"/>
        </w:rPr>
        <w:t xml:space="preserve">Visą </w:t>
      </w:r>
      <w:r w:rsidR="000C257D" w:rsidRPr="00C64FF5">
        <w:rPr>
          <w:rFonts w:ascii="Times New Roman" w:hAnsi="Times New Roman" w:cs="Times New Roman"/>
          <w:kern w:val="12"/>
          <w:sz w:val="24"/>
          <w:szCs w:val="24"/>
          <w:lang w:eastAsia="ar-SA"/>
        </w:rPr>
        <w:t xml:space="preserve">I </w:t>
      </w:r>
      <w:r w:rsidRPr="00C64FF5">
        <w:rPr>
          <w:rFonts w:ascii="Times New Roman" w:hAnsi="Times New Roman" w:cs="Times New Roman"/>
          <w:kern w:val="12"/>
          <w:sz w:val="24"/>
          <w:szCs w:val="24"/>
          <w:lang w:eastAsia="ar-SA"/>
        </w:rPr>
        <w:t xml:space="preserve">– oje </w:t>
      </w:r>
      <w:r w:rsidR="00D27F4F" w:rsidRPr="00C64FF5">
        <w:rPr>
          <w:rFonts w:ascii="Times New Roman" w:hAnsi="Times New Roman" w:cs="Times New Roman"/>
          <w:kern w:val="12"/>
          <w:sz w:val="24"/>
          <w:szCs w:val="24"/>
          <w:lang w:eastAsia="ar-SA"/>
        </w:rPr>
        <w:t xml:space="preserve">pirkimo dalyje nurodytą įrangą </w:t>
      </w:r>
      <w:r w:rsidRPr="00C64FF5">
        <w:rPr>
          <w:rFonts w:ascii="Times New Roman" w:hAnsi="Times New Roman" w:cs="Times New Roman"/>
          <w:kern w:val="12"/>
          <w:sz w:val="24"/>
          <w:szCs w:val="24"/>
          <w:lang w:eastAsia="ar-SA"/>
        </w:rPr>
        <w:t xml:space="preserve">pristatyti </w:t>
      </w:r>
      <w:r w:rsidR="00D27F4F" w:rsidRPr="00C64FF5">
        <w:rPr>
          <w:rFonts w:ascii="Times New Roman" w:hAnsi="Times New Roman" w:cs="Times New Roman"/>
          <w:kern w:val="12"/>
          <w:sz w:val="24"/>
          <w:szCs w:val="24"/>
          <w:lang w:eastAsia="ar-SA"/>
        </w:rPr>
        <w:t xml:space="preserve">per 20 </w:t>
      </w:r>
      <w:r w:rsidR="002F2FDB" w:rsidRPr="00C64FF5">
        <w:rPr>
          <w:rFonts w:ascii="Times New Roman" w:hAnsi="Times New Roman" w:cs="Times New Roman"/>
          <w:kern w:val="12"/>
          <w:sz w:val="24"/>
          <w:szCs w:val="24"/>
          <w:lang w:eastAsia="ar-SA"/>
        </w:rPr>
        <w:t xml:space="preserve">kalendorinių dienų nuo </w:t>
      </w:r>
      <w:r w:rsidR="006432C3">
        <w:rPr>
          <w:rFonts w:ascii="Times New Roman" w:hAnsi="Times New Roman" w:cs="Times New Roman"/>
          <w:kern w:val="12"/>
          <w:sz w:val="24"/>
          <w:szCs w:val="24"/>
          <w:lang w:eastAsia="ar-SA"/>
        </w:rPr>
        <w:t>užsakymo pateikimo</w:t>
      </w:r>
      <w:r w:rsidR="00956820" w:rsidRPr="00155BC8">
        <w:rPr>
          <w:rFonts w:ascii="Times New Roman" w:hAnsi="Times New Roman" w:cs="Times New Roman"/>
          <w:kern w:val="12"/>
          <w:sz w:val="24"/>
          <w:szCs w:val="24"/>
          <w:lang w:eastAsia="ar-SA"/>
        </w:rPr>
        <w:t xml:space="preserve"> dienos.</w:t>
      </w:r>
    </w:p>
    <w:p w14:paraId="29AD0886" w14:textId="2030021F" w:rsidR="00306872" w:rsidRPr="000E54A6" w:rsidRDefault="00DD50C1" w:rsidP="00BE4B51">
      <w:pPr>
        <w:numPr>
          <w:ilvl w:val="3"/>
          <w:numId w:val="2"/>
        </w:numPr>
        <w:tabs>
          <w:tab w:val="left" w:pos="1134"/>
          <w:tab w:val="left" w:pos="1560"/>
        </w:tabs>
        <w:suppressAutoHyphens/>
        <w:autoSpaceDN w:val="0"/>
        <w:spacing w:after="0" w:line="360" w:lineRule="auto"/>
        <w:ind w:left="0" w:firstLine="567"/>
        <w:contextualSpacing/>
        <w:jc w:val="both"/>
        <w:textAlignment w:val="baseline"/>
        <w:rPr>
          <w:rFonts w:ascii="Times New Roman" w:hAnsi="Times New Roman" w:cs="Times New Roman"/>
          <w:kern w:val="12"/>
          <w:sz w:val="24"/>
          <w:szCs w:val="24"/>
          <w:lang w:eastAsia="ar-SA"/>
        </w:rPr>
      </w:pPr>
      <w:r w:rsidRPr="00155BC8">
        <w:rPr>
          <w:rFonts w:ascii="Times New Roman" w:hAnsi="Times New Roman" w:cs="Times New Roman"/>
          <w:kern w:val="12"/>
          <w:sz w:val="24"/>
          <w:szCs w:val="24"/>
          <w:lang w:eastAsia="ar-SA"/>
        </w:rPr>
        <w:t xml:space="preserve">Visą </w:t>
      </w:r>
      <w:r w:rsidR="00C07F6C" w:rsidRPr="00155BC8">
        <w:rPr>
          <w:rFonts w:ascii="Times New Roman" w:hAnsi="Times New Roman" w:cs="Times New Roman"/>
          <w:kern w:val="12"/>
          <w:sz w:val="24"/>
          <w:szCs w:val="24"/>
          <w:lang w:eastAsia="ar-SA"/>
        </w:rPr>
        <w:t xml:space="preserve">II – oje </w:t>
      </w:r>
      <w:r w:rsidRPr="00155BC8">
        <w:rPr>
          <w:rFonts w:ascii="Times New Roman" w:hAnsi="Times New Roman" w:cs="Times New Roman"/>
          <w:kern w:val="12"/>
          <w:sz w:val="24"/>
          <w:szCs w:val="24"/>
          <w:lang w:eastAsia="ar-SA"/>
        </w:rPr>
        <w:t xml:space="preserve"> </w:t>
      </w:r>
      <w:r w:rsidR="00D27F4F" w:rsidRPr="00155BC8">
        <w:rPr>
          <w:rFonts w:ascii="Times New Roman" w:hAnsi="Times New Roman" w:cs="Times New Roman"/>
          <w:kern w:val="12"/>
          <w:sz w:val="24"/>
          <w:szCs w:val="24"/>
          <w:lang w:eastAsia="ar-SA"/>
        </w:rPr>
        <w:t xml:space="preserve">pirkimo dalyje nurodytą įrangą </w:t>
      </w:r>
      <w:r w:rsidR="00C07F6C" w:rsidRPr="00155BC8">
        <w:rPr>
          <w:rFonts w:ascii="Times New Roman" w:hAnsi="Times New Roman" w:cs="Times New Roman"/>
          <w:kern w:val="12"/>
          <w:sz w:val="24"/>
          <w:szCs w:val="24"/>
          <w:lang w:eastAsia="ar-SA"/>
        </w:rPr>
        <w:t xml:space="preserve">pristatyti ir įdiegti </w:t>
      </w:r>
      <w:r w:rsidR="00D27F4F" w:rsidRPr="00155BC8">
        <w:rPr>
          <w:rFonts w:ascii="Times New Roman" w:hAnsi="Times New Roman" w:cs="Times New Roman"/>
          <w:kern w:val="12"/>
          <w:sz w:val="24"/>
          <w:szCs w:val="24"/>
          <w:lang w:eastAsia="ar-SA"/>
        </w:rPr>
        <w:t xml:space="preserve">per </w:t>
      </w:r>
      <w:r w:rsidR="00C07F6C" w:rsidRPr="00155BC8">
        <w:rPr>
          <w:rFonts w:ascii="Times New Roman" w:hAnsi="Times New Roman" w:cs="Times New Roman"/>
          <w:kern w:val="12"/>
          <w:sz w:val="24"/>
          <w:szCs w:val="24"/>
          <w:lang w:eastAsia="ar-SA"/>
        </w:rPr>
        <w:t>6</w:t>
      </w:r>
      <w:r w:rsidR="009219D2" w:rsidRPr="00155BC8">
        <w:rPr>
          <w:rFonts w:ascii="Times New Roman" w:hAnsi="Times New Roman" w:cs="Times New Roman"/>
          <w:kern w:val="12"/>
          <w:sz w:val="24"/>
          <w:szCs w:val="24"/>
          <w:lang w:eastAsia="ar-SA"/>
        </w:rPr>
        <w:t>0</w:t>
      </w:r>
      <w:r w:rsidR="00D27F4F" w:rsidRPr="00155BC8">
        <w:rPr>
          <w:rFonts w:ascii="Times New Roman" w:hAnsi="Times New Roman" w:cs="Times New Roman"/>
          <w:kern w:val="12"/>
          <w:sz w:val="24"/>
          <w:szCs w:val="24"/>
          <w:lang w:eastAsia="ar-SA"/>
        </w:rPr>
        <w:t xml:space="preserve"> kalendorinių dienų nuo </w:t>
      </w:r>
      <w:r w:rsidR="006432C3">
        <w:rPr>
          <w:rFonts w:ascii="Times New Roman" w:hAnsi="Times New Roman" w:cs="Times New Roman"/>
          <w:kern w:val="12"/>
          <w:sz w:val="24"/>
          <w:szCs w:val="24"/>
          <w:lang w:eastAsia="ar-SA"/>
        </w:rPr>
        <w:t>užsakymo pateikimo</w:t>
      </w:r>
      <w:r w:rsidR="00D27F4F" w:rsidRPr="00C64FF5">
        <w:rPr>
          <w:rFonts w:ascii="Times New Roman" w:hAnsi="Times New Roman" w:cs="Times New Roman"/>
          <w:kern w:val="12"/>
          <w:sz w:val="24"/>
          <w:szCs w:val="24"/>
          <w:lang w:eastAsia="ar-SA"/>
        </w:rPr>
        <w:t xml:space="preserve"> dienos</w:t>
      </w:r>
      <w:r w:rsidR="00D27F4F" w:rsidRPr="000E54A6">
        <w:rPr>
          <w:rFonts w:ascii="Times New Roman" w:hAnsi="Times New Roman" w:cs="Times New Roman"/>
          <w:kern w:val="12"/>
          <w:sz w:val="24"/>
          <w:szCs w:val="24"/>
          <w:lang w:eastAsia="ar-SA"/>
        </w:rPr>
        <w:t>.</w:t>
      </w:r>
      <w:r w:rsidR="00597A5D">
        <w:rPr>
          <w:rFonts w:ascii="Times New Roman" w:hAnsi="Times New Roman" w:cs="Times New Roman"/>
          <w:kern w:val="12"/>
          <w:sz w:val="24"/>
          <w:szCs w:val="24"/>
          <w:lang w:eastAsia="ar-SA"/>
        </w:rPr>
        <w:t xml:space="preserve"> </w:t>
      </w:r>
    </w:p>
    <w:p w14:paraId="41816E42" w14:textId="723EB034" w:rsidR="0034753B" w:rsidRPr="000E54A6" w:rsidRDefault="0034753B" w:rsidP="003D379D">
      <w:pPr>
        <w:suppressAutoHyphens/>
        <w:autoSpaceDN w:val="0"/>
        <w:spacing w:after="0" w:line="360" w:lineRule="auto"/>
        <w:ind w:left="567"/>
        <w:contextualSpacing/>
        <w:jc w:val="both"/>
        <w:textAlignment w:val="baseline"/>
        <w:rPr>
          <w:rFonts w:ascii="Times New Roman" w:hAnsi="Times New Roman" w:cs="Times New Roman"/>
          <w:kern w:val="12"/>
          <w:sz w:val="24"/>
          <w:szCs w:val="24"/>
          <w:lang w:eastAsia="ar-SA"/>
        </w:rPr>
      </w:pPr>
    </w:p>
    <w:p w14:paraId="38804738" w14:textId="168A8F26" w:rsidR="008A35B1" w:rsidRPr="000E54A6" w:rsidRDefault="008A35B1" w:rsidP="00BE4B51">
      <w:pPr>
        <w:pStyle w:val="Sraopastraipa"/>
        <w:numPr>
          <w:ilvl w:val="0"/>
          <w:numId w:val="2"/>
        </w:numPr>
        <w:spacing w:after="0" w:line="240" w:lineRule="auto"/>
        <w:ind w:left="714" w:hanging="357"/>
        <w:jc w:val="center"/>
        <w:rPr>
          <w:rFonts w:ascii="Times New Roman" w:hAnsi="Times New Roman" w:cs="Times New Roman"/>
          <w:b/>
          <w:bCs/>
          <w:sz w:val="24"/>
          <w:szCs w:val="24"/>
          <w:lang w:val="lt-LT"/>
        </w:rPr>
      </w:pPr>
      <w:r w:rsidRPr="000E54A6">
        <w:rPr>
          <w:rFonts w:ascii="Times New Roman" w:hAnsi="Times New Roman" w:cs="Times New Roman"/>
          <w:b/>
          <w:bCs/>
          <w:sz w:val="24"/>
          <w:szCs w:val="24"/>
          <w:lang w:val="lt-LT"/>
        </w:rPr>
        <w:t>SPECIALIEJI REIKALAVIMAI SIŪLOMAI ĮRANGAI IR PASLAUGOMS</w:t>
      </w:r>
    </w:p>
    <w:p w14:paraId="5CA2501D" w14:textId="74FA5670" w:rsidR="00D95860" w:rsidRPr="000E54A6" w:rsidRDefault="00D95860" w:rsidP="00D95860">
      <w:pPr>
        <w:spacing w:after="0" w:line="240" w:lineRule="auto"/>
        <w:jc w:val="center"/>
        <w:rPr>
          <w:rFonts w:ascii="Times New Roman" w:hAnsi="Times New Roman" w:cs="Times New Roman"/>
          <w:b/>
          <w:bCs/>
          <w:sz w:val="24"/>
          <w:szCs w:val="24"/>
        </w:rPr>
      </w:pPr>
    </w:p>
    <w:p w14:paraId="5028B64F" w14:textId="4C1FB588" w:rsidR="002C3410" w:rsidRPr="000E54A6" w:rsidRDefault="002C3410" w:rsidP="002C3410">
      <w:pPr>
        <w:pStyle w:val="Sraopastraipa"/>
        <w:spacing w:after="0" w:line="240" w:lineRule="auto"/>
        <w:jc w:val="center"/>
        <w:rPr>
          <w:rFonts w:ascii="Times New Roman" w:hAnsi="Times New Roman" w:cs="Times New Roman"/>
          <w:b/>
          <w:bCs/>
          <w:sz w:val="24"/>
          <w:szCs w:val="24"/>
          <w:lang w:val="lt-LT"/>
        </w:rPr>
      </w:pPr>
      <w:r w:rsidRPr="000E54A6">
        <w:rPr>
          <w:rFonts w:ascii="Times New Roman" w:hAnsi="Times New Roman" w:cs="Times New Roman"/>
          <w:b/>
          <w:bCs/>
          <w:sz w:val="24"/>
          <w:szCs w:val="24"/>
          <w:lang w:val="lt-LT"/>
        </w:rPr>
        <w:t>I PIRKIMO DALIS</w:t>
      </w:r>
    </w:p>
    <w:p w14:paraId="44E6D4E8" w14:textId="77777777" w:rsidR="002C3410" w:rsidRPr="000E54A6" w:rsidRDefault="002C3410" w:rsidP="002C3410">
      <w:pPr>
        <w:pStyle w:val="Sraopastraipa"/>
        <w:spacing w:after="0" w:line="240" w:lineRule="auto"/>
        <w:jc w:val="center"/>
        <w:rPr>
          <w:rFonts w:ascii="Times New Roman" w:hAnsi="Times New Roman" w:cs="Times New Roman"/>
          <w:b/>
          <w:bCs/>
          <w:sz w:val="24"/>
          <w:szCs w:val="24"/>
          <w:lang w:val="lt-LT"/>
        </w:rPr>
      </w:pPr>
    </w:p>
    <w:p w14:paraId="6682AACF" w14:textId="77777777" w:rsidR="002C3410" w:rsidRPr="000E54A6" w:rsidRDefault="002C3410" w:rsidP="002C3410">
      <w:pPr>
        <w:spacing w:after="0" w:line="240" w:lineRule="auto"/>
        <w:jc w:val="center"/>
        <w:rPr>
          <w:rFonts w:ascii="Times New Roman" w:hAnsi="Times New Roman" w:cs="Times New Roman"/>
          <w:b/>
          <w:kern w:val="12"/>
          <w:sz w:val="24"/>
          <w:szCs w:val="24"/>
          <w:lang w:eastAsia="ar-SA" w:bidi="ar-SA"/>
        </w:rPr>
      </w:pPr>
      <w:r w:rsidRPr="000E54A6">
        <w:rPr>
          <w:rFonts w:ascii="Times New Roman" w:hAnsi="Times New Roman" w:cs="Times New Roman"/>
          <w:b/>
          <w:kern w:val="12"/>
          <w:sz w:val="24"/>
          <w:szCs w:val="24"/>
          <w:lang w:eastAsia="ar-SA" w:bidi="ar-SA"/>
        </w:rPr>
        <w:t xml:space="preserve">REZERVINIO DUOMENŲ KOPIJAVIMO IR ATSTATYMO SPRENDIMO </w:t>
      </w:r>
    </w:p>
    <w:p w14:paraId="3739E860" w14:textId="7988CAEC" w:rsidR="002C3410" w:rsidRPr="000E54A6" w:rsidRDefault="002C3410" w:rsidP="002C3410">
      <w:pPr>
        <w:pStyle w:val="Sraopastraipa"/>
        <w:spacing w:after="0" w:line="240" w:lineRule="auto"/>
        <w:ind w:left="0"/>
        <w:jc w:val="center"/>
        <w:rPr>
          <w:rFonts w:ascii="Times New Roman" w:hAnsi="Times New Roman" w:cs="Times New Roman"/>
          <w:b/>
          <w:bCs/>
          <w:sz w:val="24"/>
          <w:szCs w:val="24"/>
          <w:lang w:val="lt-LT"/>
        </w:rPr>
      </w:pPr>
      <w:r w:rsidRPr="000E54A6">
        <w:rPr>
          <w:rFonts w:ascii="Times New Roman" w:hAnsi="Times New Roman" w:cs="Times New Roman"/>
          <w:b/>
          <w:kern w:val="12"/>
          <w:sz w:val="24"/>
          <w:szCs w:val="24"/>
          <w:lang w:val="lt-LT" w:eastAsia="ar-SA" w:bidi="ar-SA"/>
        </w:rPr>
        <w:t>PROGRAMINĖ ĮRANGA (</w:t>
      </w:r>
      <w:r w:rsidRPr="000E54A6">
        <w:rPr>
          <w:rFonts w:ascii="Times New Roman" w:hAnsi="Times New Roman" w:cs="Times New Roman"/>
          <w:b/>
          <w:bCs/>
          <w:sz w:val="24"/>
          <w:szCs w:val="24"/>
          <w:lang w:val="lt-LT"/>
        </w:rPr>
        <w:t>PROGRAMINĖS ĮRANGOS LICENCIJOS SU 60 MĖNESIŲ PROGRAMINĖS ĮRANGOS GAMINTOJO TEIKIAMU TECHNINIU PALAIKYMU</w:t>
      </w:r>
      <w:r w:rsidRPr="000E54A6">
        <w:rPr>
          <w:rFonts w:ascii="Times New Roman" w:hAnsi="Times New Roman" w:cs="Times New Roman"/>
          <w:b/>
          <w:kern w:val="12"/>
          <w:sz w:val="24"/>
          <w:szCs w:val="24"/>
          <w:lang w:val="lt-LT" w:eastAsia="ar-SA" w:bidi="ar-SA"/>
        </w:rPr>
        <w:t>)</w:t>
      </w:r>
    </w:p>
    <w:p w14:paraId="19D16774" w14:textId="2C65AD91" w:rsidR="00351769" w:rsidRPr="000E54A6" w:rsidRDefault="00351769" w:rsidP="00E063C3">
      <w:pPr>
        <w:pStyle w:val="Sraopastraipa"/>
        <w:spacing w:after="0" w:line="240" w:lineRule="auto"/>
        <w:ind w:left="0"/>
        <w:jc w:val="both"/>
        <w:rPr>
          <w:rFonts w:ascii="Times New Roman" w:hAnsi="Times New Roman" w:cs="Times New Roman"/>
          <w:b/>
          <w:bCs/>
          <w:sz w:val="24"/>
          <w:szCs w:val="24"/>
          <w:lang w:val="lt-LT"/>
        </w:rPr>
      </w:pPr>
    </w:p>
    <w:p w14:paraId="38D6763E" w14:textId="77777777" w:rsidR="008C7F1B" w:rsidRPr="000E54A6" w:rsidRDefault="008C7F1B"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bidi="ar-SA"/>
        </w:rPr>
      </w:pPr>
      <w:r w:rsidRPr="000E54A6">
        <w:rPr>
          <w:rFonts w:ascii="Times New Roman" w:hAnsi="Times New Roman" w:cs="Times New Roman"/>
          <w:sz w:val="24"/>
          <w:szCs w:val="24"/>
        </w:rPr>
        <w:t xml:space="preserve">Visi </w:t>
      </w:r>
      <w:r w:rsidRPr="000E54A6">
        <w:rPr>
          <w:rFonts w:ascii="Times New Roman" w:hAnsi="Times New Roman" w:cs="Times New Roman"/>
          <w:kern w:val="12"/>
          <w:sz w:val="24"/>
          <w:szCs w:val="24"/>
          <w:lang w:eastAsia="ar-SA" w:bidi="ar-SA"/>
        </w:rPr>
        <w:t>funkciniai</w:t>
      </w:r>
      <w:r w:rsidRPr="000E54A6">
        <w:rPr>
          <w:rFonts w:ascii="Times New Roman" w:hAnsi="Times New Roman" w:cs="Times New Roman"/>
          <w:sz w:val="24"/>
          <w:szCs w:val="24"/>
        </w:rPr>
        <w:t xml:space="preserve"> reikalavimai turi būti pagrįsti tiksliomis nuorodomis į gamintojo internetiniame puslapyje esančią informaciją, nurodant dokumentą ir puslapio numerį.</w:t>
      </w:r>
    </w:p>
    <w:p w14:paraId="168308CF" w14:textId="77777777" w:rsidR="008C7F1B" w:rsidRPr="000E54A6" w:rsidRDefault="008C7F1B"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rPr>
      </w:pPr>
      <w:r w:rsidRPr="000E54A6">
        <w:rPr>
          <w:rFonts w:ascii="Times New Roman" w:hAnsi="Times New Roman" w:cs="Times New Roman"/>
          <w:sz w:val="24"/>
          <w:szCs w:val="24"/>
        </w:rPr>
        <w:t xml:space="preserve">Visi našumo reikalavimai turi būti pagrįsti nuorodomis į gamintojo techninę informaciją (angl. data </w:t>
      </w:r>
      <w:proofErr w:type="spellStart"/>
      <w:r w:rsidRPr="000E54A6">
        <w:rPr>
          <w:rFonts w:ascii="Times New Roman" w:hAnsi="Times New Roman" w:cs="Times New Roman"/>
          <w:sz w:val="24"/>
          <w:szCs w:val="24"/>
        </w:rPr>
        <w:t>sheets</w:t>
      </w:r>
      <w:proofErr w:type="spellEnd"/>
      <w:r w:rsidRPr="000E54A6">
        <w:rPr>
          <w:rFonts w:ascii="Times New Roman" w:hAnsi="Times New Roman" w:cs="Times New Roman"/>
          <w:sz w:val="24"/>
          <w:szCs w:val="24"/>
        </w:rPr>
        <w:t xml:space="preserve">) arba kitus </w:t>
      </w:r>
      <w:r w:rsidRPr="000E54A6">
        <w:rPr>
          <w:rFonts w:ascii="Times New Roman" w:hAnsi="Times New Roman" w:cs="Times New Roman"/>
          <w:kern w:val="12"/>
          <w:sz w:val="24"/>
          <w:szCs w:val="24"/>
          <w:lang w:eastAsia="ar-SA" w:bidi="ar-SA"/>
        </w:rPr>
        <w:t>gamintojo</w:t>
      </w:r>
      <w:r w:rsidRPr="000E54A6">
        <w:rPr>
          <w:rFonts w:ascii="Times New Roman" w:hAnsi="Times New Roman" w:cs="Times New Roman"/>
          <w:sz w:val="24"/>
          <w:szCs w:val="24"/>
        </w:rPr>
        <w:t xml:space="preserve"> našumą deklaruojančius dokumentus.</w:t>
      </w:r>
    </w:p>
    <w:p w14:paraId="4AF9467B" w14:textId="0384BD32" w:rsidR="000F6B83" w:rsidRPr="000E54A6" w:rsidRDefault="000F6B83" w:rsidP="002208E4">
      <w:pPr>
        <w:jc w:val="both"/>
        <w:rPr>
          <w:rFonts w:ascii="Times New Roman" w:hAnsi="Times New Roman" w:cs="Times New Roman"/>
          <w:b/>
          <w:sz w:val="24"/>
          <w:szCs w:val="24"/>
        </w:rPr>
      </w:pPr>
      <w:r w:rsidRPr="000E54A6">
        <w:rPr>
          <w:rFonts w:ascii="Times New Roman" w:eastAsia="Calibri" w:hAnsi="Times New Roman" w:cs="Times New Roman"/>
          <w:b/>
          <w:color w:val="000000"/>
          <w:sz w:val="24"/>
          <w:szCs w:val="24"/>
        </w:rPr>
        <w:t xml:space="preserve">1 lentelė. </w:t>
      </w:r>
      <w:r w:rsidR="00805459" w:rsidRPr="000E54A6">
        <w:rPr>
          <w:rFonts w:ascii="Times New Roman" w:eastAsia="Calibri" w:hAnsi="Times New Roman" w:cs="Times New Roman"/>
          <w:b/>
          <w:color w:val="000000"/>
          <w:sz w:val="24"/>
          <w:szCs w:val="24"/>
        </w:rPr>
        <w:t xml:space="preserve">Reikalavimai </w:t>
      </w:r>
      <w:r w:rsidR="001F0968">
        <w:rPr>
          <w:rFonts w:ascii="Times New Roman" w:eastAsia="Calibri" w:hAnsi="Times New Roman" w:cs="Times New Roman"/>
          <w:b/>
          <w:color w:val="000000"/>
          <w:sz w:val="24"/>
          <w:szCs w:val="24"/>
        </w:rPr>
        <w:t xml:space="preserve">rezervinio duomenų kopijavimo ir atstatymo programinės įrangos licencijoms </w:t>
      </w:r>
      <w:r w:rsidR="001A0844" w:rsidRPr="000E54A6">
        <w:rPr>
          <w:rFonts w:ascii="Times New Roman" w:eastAsia="Calibri" w:hAnsi="Times New Roman" w:cs="Times New Roman"/>
          <w:b/>
          <w:color w:val="000000"/>
          <w:sz w:val="24"/>
          <w:szCs w:val="24"/>
        </w:rPr>
        <w:t>su 60 mėnesių programinės įrangos gamintojo teikiamu techniniu palaikymu – 1</w:t>
      </w:r>
      <w:r w:rsidR="001F0968">
        <w:rPr>
          <w:rFonts w:ascii="Times New Roman" w:eastAsia="Calibri" w:hAnsi="Times New Roman" w:cs="Times New Roman"/>
          <w:b/>
          <w:color w:val="000000"/>
          <w:sz w:val="24"/>
          <w:szCs w:val="24"/>
        </w:rPr>
        <w:t>32</w:t>
      </w:r>
      <w:r w:rsidR="001A0844" w:rsidRPr="000E54A6">
        <w:rPr>
          <w:rFonts w:ascii="Times New Roman" w:eastAsia="Calibri" w:hAnsi="Times New Roman" w:cs="Times New Roman"/>
          <w:b/>
          <w:color w:val="000000"/>
          <w:sz w:val="24"/>
          <w:szCs w:val="24"/>
        </w:rPr>
        <w:t xml:space="preserve"> vnt. </w:t>
      </w:r>
      <w:r w:rsidR="001F0968">
        <w:rPr>
          <w:rFonts w:ascii="Times New Roman" w:eastAsia="Calibri" w:hAnsi="Times New Roman" w:cs="Times New Roman"/>
          <w:b/>
          <w:color w:val="000000"/>
          <w:sz w:val="24"/>
          <w:szCs w:val="24"/>
        </w:rPr>
        <w:t>procesorių</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950"/>
        <w:gridCol w:w="4287"/>
        <w:gridCol w:w="2551"/>
      </w:tblGrid>
      <w:tr w:rsidR="00402030" w:rsidRPr="000E54A6" w14:paraId="635683F6" w14:textId="77777777" w:rsidTr="00BF18AB">
        <w:tc>
          <w:tcPr>
            <w:tcW w:w="988" w:type="dxa"/>
            <w:shd w:val="clear" w:color="auto" w:fill="auto"/>
            <w:vAlign w:val="center"/>
          </w:tcPr>
          <w:p w14:paraId="5D9A04C6" w14:textId="77777777" w:rsidR="000F6B83" w:rsidRPr="000E54A6" w:rsidRDefault="000F6B83" w:rsidP="00272855">
            <w:pPr>
              <w:spacing w:after="0" w:line="240" w:lineRule="auto"/>
              <w:ind w:right="-21"/>
              <w:jc w:val="center"/>
              <w:rPr>
                <w:rFonts w:ascii="Times New Roman" w:hAnsi="Times New Roman" w:cs="Times New Roman"/>
                <w:b/>
                <w:sz w:val="24"/>
                <w:szCs w:val="24"/>
              </w:rPr>
            </w:pPr>
            <w:r w:rsidRPr="000E54A6">
              <w:rPr>
                <w:rFonts w:ascii="Times New Roman" w:hAnsi="Times New Roman" w:cs="Times New Roman"/>
                <w:b/>
                <w:sz w:val="24"/>
                <w:szCs w:val="24"/>
              </w:rPr>
              <w:t>Eil. Nr.</w:t>
            </w:r>
          </w:p>
        </w:tc>
        <w:tc>
          <w:tcPr>
            <w:tcW w:w="1950" w:type="dxa"/>
            <w:shd w:val="clear" w:color="auto" w:fill="auto"/>
            <w:vAlign w:val="center"/>
          </w:tcPr>
          <w:p w14:paraId="05E70BBA" w14:textId="77777777" w:rsidR="000F6B83" w:rsidRPr="000E54A6" w:rsidRDefault="000F6B83" w:rsidP="00530793">
            <w:pPr>
              <w:spacing w:after="0" w:line="240" w:lineRule="auto"/>
              <w:jc w:val="center"/>
              <w:rPr>
                <w:rFonts w:ascii="Times New Roman" w:hAnsi="Times New Roman" w:cs="Times New Roman"/>
                <w:b/>
                <w:sz w:val="24"/>
                <w:szCs w:val="24"/>
              </w:rPr>
            </w:pPr>
            <w:r w:rsidRPr="000E54A6">
              <w:rPr>
                <w:rFonts w:ascii="Times New Roman" w:hAnsi="Times New Roman" w:cs="Times New Roman"/>
                <w:b/>
                <w:sz w:val="24"/>
                <w:szCs w:val="24"/>
              </w:rPr>
              <w:t>Charakteristikos pavadinimas</w:t>
            </w:r>
          </w:p>
        </w:tc>
        <w:tc>
          <w:tcPr>
            <w:tcW w:w="4287" w:type="dxa"/>
            <w:shd w:val="clear" w:color="auto" w:fill="auto"/>
            <w:vAlign w:val="center"/>
          </w:tcPr>
          <w:p w14:paraId="3ED355C0" w14:textId="77777777" w:rsidR="000F6B83" w:rsidRPr="000E54A6" w:rsidRDefault="000F6B83" w:rsidP="0028144E">
            <w:pPr>
              <w:spacing w:after="0" w:line="240" w:lineRule="auto"/>
              <w:jc w:val="center"/>
              <w:rPr>
                <w:rFonts w:ascii="Times New Roman" w:hAnsi="Times New Roman" w:cs="Times New Roman"/>
                <w:b/>
                <w:bCs/>
                <w:sz w:val="24"/>
                <w:szCs w:val="24"/>
              </w:rPr>
            </w:pPr>
            <w:r w:rsidRPr="000E54A6">
              <w:rPr>
                <w:rFonts w:ascii="Times New Roman" w:hAnsi="Times New Roman" w:cs="Times New Roman"/>
                <w:b/>
                <w:bCs/>
                <w:sz w:val="24"/>
                <w:szCs w:val="24"/>
              </w:rPr>
              <w:t>Reikalaujama charakteristika</w:t>
            </w:r>
            <w:r w:rsidR="00272855" w:rsidRPr="000E54A6">
              <w:rPr>
                <w:rFonts w:ascii="Times New Roman" w:hAnsi="Times New Roman" w:cs="Times New Roman"/>
                <w:b/>
                <w:bCs/>
                <w:sz w:val="24"/>
                <w:szCs w:val="24"/>
              </w:rPr>
              <w:t xml:space="preserve"> </w:t>
            </w:r>
            <w:r w:rsidRPr="000E54A6">
              <w:rPr>
                <w:rFonts w:ascii="Times New Roman" w:hAnsi="Times New Roman" w:cs="Times New Roman"/>
                <w:b/>
                <w:bCs/>
                <w:sz w:val="24"/>
                <w:szCs w:val="24"/>
              </w:rPr>
              <w:t>(ne blogiau kaip)</w:t>
            </w:r>
          </w:p>
        </w:tc>
        <w:tc>
          <w:tcPr>
            <w:tcW w:w="2551" w:type="dxa"/>
            <w:shd w:val="clear" w:color="auto" w:fill="auto"/>
            <w:vAlign w:val="center"/>
          </w:tcPr>
          <w:p w14:paraId="760A0277" w14:textId="77777777" w:rsidR="00EF2023" w:rsidRPr="000E54A6" w:rsidRDefault="000F6B83" w:rsidP="00530793">
            <w:pPr>
              <w:spacing w:after="0" w:line="240" w:lineRule="auto"/>
              <w:jc w:val="center"/>
              <w:rPr>
                <w:rFonts w:ascii="Times New Roman" w:hAnsi="Times New Roman" w:cs="Times New Roman"/>
                <w:b/>
                <w:bCs/>
                <w:sz w:val="24"/>
                <w:szCs w:val="24"/>
              </w:rPr>
            </w:pPr>
            <w:r w:rsidRPr="000E54A6">
              <w:rPr>
                <w:rFonts w:ascii="Times New Roman" w:hAnsi="Times New Roman" w:cs="Times New Roman"/>
                <w:b/>
                <w:bCs/>
                <w:sz w:val="24"/>
                <w:szCs w:val="24"/>
              </w:rPr>
              <w:t>Siūloma charakteristika</w:t>
            </w:r>
          </w:p>
          <w:p w14:paraId="5555E06A" w14:textId="1F2F562F" w:rsidR="000F6B83" w:rsidRPr="000E54A6" w:rsidRDefault="005A0306" w:rsidP="00530793">
            <w:pPr>
              <w:spacing w:after="0" w:line="240" w:lineRule="auto"/>
              <w:jc w:val="center"/>
              <w:rPr>
                <w:rFonts w:ascii="Times New Roman" w:hAnsi="Times New Roman" w:cs="Times New Roman"/>
                <w:b/>
                <w:bCs/>
                <w:sz w:val="24"/>
                <w:szCs w:val="24"/>
              </w:rPr>
            </w:pPr>
            <w:r w:rsidRPr="000E54A6">
              <w:rPr>
                <w:rFonts w:ascii="Times New Roman" w:hAnsi="Times New Roman" w:cs="Times New Roman"/>
                <w:b/>
                <w:bCs/>
                <w:sz w:val="24"/>
                <w:szCs w:val="24"/>
              </w:rPr>
              <w:t xml:space="preserve"> </w:t>
            </w:r>
            <w:r w:rsidRPr="000E54A6">
              <w:rPr>
                <w:rFonts w:ascii="Times New Roman" w:hAnsi="Times New Roman" w:cs="Times New Roman"/>
                <w:b/>
                <w:bCs/>
                <w:i/>
                <w:sz w:val="24"/>
                <w:szCs w:val="24"/>
              </w:rPr>
              <w:t>(pildo Tiekėjas)</w:t>
            </w:r>
          </w:p>
        </w:tc>
      </w:tr>
      <w:tr w:rsidR="00B738CF" w:rsidRPr="000E54A6" w14:paraId="4EFB4444" w14:textId="77777777" w:rsidTr="005A0AE7">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6500481" w14:textId="77777777" w:rsidR="004807A9" w:rsidRPr="000E54A6" w:rsidRDefault="004807A9" w:rsidP="00BE4B51">
            <w:pPr>
              <w:pStyle w:val="Sraopastraipa"/>
              <w:numPr>
                <w:ilvl w:val="0"/>
                <w:numId w:val="4"/>
              </w:numPr>
              <w:spacing w:after="0" w:line="240" w:lineRule="auto"/>
              <w:ind w:left="357" w:hanging="357"/>
              <w:jc w:val="center"/>
              <w:rPr>
                <w:rFonts w:ascii="Times New Roman" w:hAnsi="Times New Roman" w:cs="Times New Roman"/>
                <w:sz w:val="24"/>
                <w:szCs w:val="24"/>
                <w:lang w:val="lt-LT"/>
              </w:rPr>
            </w:pPr>
          </w:p>
        </w:tc>
        <w:tc>
          <w:tcPr>
            <w:tcW w:w="8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B0F030" w14:textId="5CA1E62B" w:rsidR="004807A9" w:rsidRPr="000E54A6" w:rsidRDefault="00B72600" w:rsidP="002208E4">
            <w:pPr>
              <w:spacing w:after="0" w:line="240" w:lineRule="auto"/>
              <w:jc w:val="both"/>
              <w:rPr>
                <w:rFonts w:ascii="Times New Roman" w:hAnsi="Times New Roman" w:cs="Times New Roman"/>
                <w:bCs/>
                <w:sz w:val="24"/>
                <w:szCs w:val="24"/>
              </w:rPr>
            </w:pPr>
            <w:r w:rsidRPr="000E54A6">
              <w:rPr>
                <w:rFonts w:ascii="Times New Roman" w:eastAsia="Calibri" w:hAnsi="Times New Roman" w:cs="Times New Roman"/>
                <w:color w:val="000000"/>
                <w:sz w:val="24"/>
                <w:szCs w:val="24"/>
              </w:rPr>
              <w:t>Bendrieji reikalavimai</w:t>
            </w:r>
          </w:p>
        </w:tc>
      </w:tr>
      <w:tr w:rsidR="00402030" w:rsidRPr="000E54A6" w14:paraId="3FAB52DE"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79B2E1" w14:textId="3C4A7A00" w:rsidR="00752BF3" w:rsidRPr="000E54A6" w:rsidRDefault="00752BF3" w:rsidP="00BE4B51">
            <w:pPr>
              <w:pStyle w:val="Sraopastraipa"/>
              <w:numPr>
                <w:ilvl w:val="1"/>
                <w:numId w:val="4"/>
              </w:numPr>
              <w:spacing w:after="0" w:line="240" w:lineRule="auto"/>
              <w:ind w:left="0" w:right="1311" w:firstLine="34"/>
              <w:jc w:val="center"/>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0D053C8" w14:textId="7124A602" w:rsidR="00752BF3" w:rsidRPr="000E54A6" w:rsidRDefault="0081222A"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Siūlomos programinės įrangos pavadinimas</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132AF274" w14:textId="2DB7FB52" w:rsidR="00752BF3" w:rsidRPr="000E54A6" w:rsidRDefault="00E23359" w:rsidP="00E23359">
            <w:pPr>
              <w:spacing w:after="0" w:line="240" w:lineRule="auto"/>
              <w:ind w:left="34"/>
              <w:jc w:val="both"/>
              <w:rPr>
                <w:szCs w:val="24"/>
              </w:rPr>
            </w:pPr>
            <w:r w:rsidRPr="000E54A6">
              <w:rPr>
                <w:rFonts w:ascii="Times New Roman" w:hAnsi="Times New Roman" w:cs="Times New Roman"/>
                <w:sz w:val="24"/>
                <w:szCs w:val="24"/>
              </w:rPr>
              <w:t>Pasiūlyme būtina nurodyti siūlomos programinės įrangos komponentus, jų kiekius, pavadinimus, gamintoją ir produktų kodus.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71A41AF6" w14:textId="77777777" w:rsidR="00752BF3" w:rsidRPr="000E54A6" w:rsidRDefault="00752BF3" w:rsidP="00262BF7">
            <w:pPr>
              <w:spacing w:after="0" w:line="240" w:lineRule="auto"/>
              <w:jc w:val="center"/>
              <w:rPr>
                <w:rFonts w:ascii="Times New Roman" w:hAnsi="Times New Roman" w:cs="Times New Roman"/>
                <w:bCs/>
                <w:sz w:val="24"/>
                <w:szCs w:val="24"/>
              </w:rPr>
            </w:pPr>
          </w:p>
        </w:tc>
      </w:tr>
      <w:tr w:rsidR="00215079" w:rsidRPr="000E54A6" w14:paraId="76B4014E"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63C702A" w14:textId="77777777" w:rsidR="00215079" w:rsidRPr="000E54A6" w:rsidRDefault="00215079" w:rsidP="00BE4B51">
            <w:pPr>
              <w:pStyle w:val="Sraopastraipa"/>
              <w:numPr>
                <w:ilvl w:val="1"/>
                <w:numId w:val="4"/>
              </w:numPr>
              <w:spacing w:after="0" w:line="240" w:lineRule="auto"/>
              <w:ind w:left="0" w:right="1311" w:firstLine="34"/>
              <w:jc w:val="center"/>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17A7CAD6" w14:textId="72AAA9ED" w:rsidR="00215079" w:rsidRPr="000E54A6" w:rsidRDefault="00215079"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 xml:space="preserve">Siūlomos programinės </w:t>
            </w:r>
            <w:r w:rsidRPr="000E54A6">
              <w:rPr>
                <w:rFonts w:ascii="Times New Roman" w:hAnsi="Times New Roman" w:cs="Times New Roman"/>
                <w:sz w:val="24"/>
                <w:szCs w:val="24"/>
              </w:rPr>
              <w:lastRenderedPageBreak/>
              <w:t>įrangos suderinamumas</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1B1D2379" w14:textId="48C34F6E" w:rsidR="00244521" w:rsidRPr="00596712" w:rsidRDefault="00244521">
            <w:pPr>
              <w:spacing w:after="0" w:line="240" w:lineRule="auto"/>
              <w:ind w:left="34"/>
              <w:jc w:val="both"/>
              <w:rPr>
                <w:rFonts w:ascii="Times New Roman" w:hAnsi="Times New Roman" w:cs="Times New Roman"/>
                <w:color w:val="000000"/>
                <w:sz w:val="24"/>
                <w:szCs w:val="24"/>
                <w:lang w:eastAsia="lt-LT"/>
              </w:rPr>
            </w:pPr>
            <w:r w:rsidRPr="00596712">
              <w:rPr>
                <w:color w:val="000000"/>
                <w:szCs w:val="20"/>
                <w:shd w:val="clear" w:color="auto" w:fill="FFFFFF"/>
              </w:rPr>
              <w:lastRenderedPageBreak/>
              <w:t xml:space="preserve">Siūloma programinė įranga turi leisti atstatyti šiuo metu perkančiosios organizacijos klientų saugomas </w:t>
            </w:r>
            <w:proofErr w:type="spellStart"/>
            <w:r w:rsidRPr="00596712">
              <w:rPr>
                <w:color w:val="000000"/>
                <w:szCs w:val="20"/>
                <w:shd w:val="clear" w:color="auto" w:fill="FFFFFF"/>
              </w:rPr>
              <w:t>Veeam</w:t>
            </w:r>
            <w:proofErr w:type="spellEnd"/>
            <w:r w:rsidRPr="00596712">
              <w:rPr>
                <w:color w:val="000000"/>
                <w:szCs w:val="20"/>
                <w:shd w:val="clear" w:color="auto" w:fill="FFFFFF"/>
              </w:rPr>
              <w:t xml:space="preserve"> programine įranga sukurtas rezervines </w:t>
            </w:r>
            <w:r w:rsidRPr="00596712">
              <w:rPr>
                <w:color w:val="000000"/>
                <w:szCs w:val="20"/>
                <w:shd w:val="clear" w:color="auto" w:fill="FFFFFF"/>
              </w:rPr>
              <w:lastRenderedPageBreak/>
              <w:t xml:space="preserve">duomenų kopijas. Pasiūlyme būtina pateikti: sprendimo, įgalinančio atstatyti </w:t>
            </w:r>
            <w:proofErr w:type="spellStart"/>
            <w:r w:rsidRPr="00596712">
              <w:rPr>
                <w:color w:val="000000"/>
                <w:szCs w:val="20"/>
                <w:shd w:val="clear" w:color="auto" w:fill="FFFFFF"/>
              </w:rPr>
              <w:t>Veeam</w:t>
            </w:r>
            <w:proofErr w:type="spellEnd"/>
            <w:r w:rsidRPr="00596712">
              <w:rPr>
                <w:color w:val="000000"/>
                <w:szCs w:val="20"/>
                <w:shd w:val="clear" w:color="auto" w:fill="FFFFFF"/>
              </w:rPr>
              <w:t xml:space="preserve"> programine įranga sukurtas rezervines duomenų kopijas, aprašymą; bei esant poreikiui, sąrašą papildomų komponentų, būtinų šio funkcionalumo realizavimui. Visi įvardinti komponentai turi būti įtraukti į pasiūlymo apimtį.“</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7E6A77B" w14:textId="77777777" w:rsidR="00215079" w:rsidRPr="000E54A6" w:rsidRDefault="00215079" w:rsidP="00262BF7">
            <w:pPr>
              <w:spacing w:after="0" w:line="240" w:lineRule="auto"/>
              <w:jc w:val="center"/>
              <w:rPr>
                <w:rFonts w:ascii="Times New Roman" w:hAnsi="Times New Roman" w:cs="Times New Roman"/>
                <w:bCs/>
                <w:sz w:val="24"/>
                <w:szCs w:val="24"/>
              </w:rPr>
            </w:pPr>
          </w:p>
        </w:tc>
      </w:tr>
      <w:tr w:rsidR="0072761C" w:rsidRPr="000E54A6" w14:paraId="2C886DD7" w14:textId="77777777" w:rsidTr="005A0AE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1FBE77" w14:textId="77777777" w:rsidR="0072761C" w:rsidRPr="000E54A6" w:rsidRDefault="0072761C" w:rsidP="00BE4B51">
            <w:pPr>
              <w:pStyle w:val="Sraopastraipa"/>
              <w:numPr>
                <w:ilvl w:val="1"/>
                <w:numId w:val="4"/>
              </w:numPr>
              <w:spacing w:after="0" w:line="240" w:lineRule="auto"/>
              <w:ind w:left="0" w:right="1311" w:firstLine="34"/>
              <w:jc w:val="center"/>
              <w:rPr>
                <w:rFonts w:ascii="Times New Roman" w:hAnsi="Times New Roman" w:cs="Times New Roman"/>
                <w:sz w:val="24"/>
                <w:szCs w:val="24"/>
                <w:lang w:val="lt-LT"/>
              </w:rPr>
            </w:pPr>
          </w:p>
        </w:tc>
        <w:tc>
          <w:tcPr>
            <w:tcW w:w="878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D99726" w14:textId="28591E50" w:rsidR="0072761C" w:rsidRPr="000E54A6" w:rsidRDefault="0072761C" w:rsidP="0072761C">
            <w:pPr>
              <w:spacing w:after="0" w:line="240" w:lineRule="auto"/>
              <w:ind w:left="34"/>
              <w:jc w:val="both"/>
              <w:rPr>
                <w:rFonts w:ascii="Times New Roman" w:hAnsi="Times New Roman" w:cs="Times New Roman"/>
                <w:bCs/>
                <w:sz w:val="24"/>
                <w:szCs w:val="24"/>
              </w:rPr>
            </w:pPr>
            <w:r w:rsidRPr="000E54A6">
              <w:rPr>
                <w:rFonts w:ascii="Times New Roman" w:hAnsi="Times New Roman" w:cs="Times New Roman"/>
                <w:sz w:val="24"/>
                <w:szCs w:val="24"/>
              </w:rPr>
              <w:t xml:space="preserve">Siūloma programinė įranga turi </w:t>
            </w:r>
            <w:r w:rsidR="00302E70" w:rsidRPr="000E54A6">
              <w:rPr>
                <w:rFonts w:ascii="Times New Roman" w:hAnsi="Times New Roman" w:cs="Times New Roman"/>
                <w:sz w:val="24"/>
                <w:szCs w:val="24"/>
              </w:rPr>
              <w:t>atitikti</w:t>
            </w:r>
            <w:r w:rsidRPr="000E54A6">
              <w:rPr>
                <w:rFonts w:ascii="Times New Roman" w:hAnsi="Times New Roman" w:cs="Times New Roman"/>
                <w:sz w:val="24"/>
                <w:szCs w:val="24"/>
              </w:rPr>
              <w:t xml:space="preserve"> ne mažiau kaip šiuos esminius </w:t>
            </w:r>
            <w:r w:rsidR="00302E70" w:rsidRPr="000E54A6">
              <w:rPr>
                <w:rFonts w:ascii="Times New Roman" w:hAnsi="Times New Roman" w:cs="Times New Roman"/>
                <w:sz w:val="24"/>
                <w:szCs w:val="24"/>
              </w:rPr>
              <w:t>reikalavimus</w:t>
            </w:r>
            <w:r w:rsidRPr="000E54A6">
              <w:rPr>
                <w:rFonts w:ascii="Times New Roman" w:hAnsi="Times New Roman" w:cs="Times New Roman"/>
                <w:sz w:val="24"/>
                <w:szCs w:val="24"/>
              </w:rPr>
              <w:t>:</w:t>
            </w:r>
          </w:p>
        </w:tc>
      </w:tr>
      <w:tr w:rsidR="00402030" w:rsidRPr="000E54A6" w14:paraId="5B2D64C5"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EAFD9C" w14:textId="3A604ACA" w:rsidR="00302E70" w:rsidRPr="000E54A6" w:rsidRDefault="00302E70" w:rsidP="00BE4B51">
            <w:pPr>
              <w:pStyle w:val="Sraopastraipa"/>
              <w:numPr>
                <w:ilvl w:val="2"/>
                <w:numId w:val="4"/>
              </w:numPr>
              <w:tabs>
                <w:tab w:val="left" w:pos="743"/>
              </w:tabs>
              <w:spacing w:after="0" w:line="240" w:lineRule="auto"/>
              <w:ind w:left="0" w:right="2163"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0F570E87" w14:textId="57E00D49" w:rsidR="00530793" w:rsidRPr="000E54A6" w:rsidRDefault="005A0AE7"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Bendrieji reikalavimai</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794BCB80" w14:textId="4F788979" w:rsidR="00530793" w:rsidRPr="000E54A6" w:rsidRDefault="0081222A">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 xml:space="preserve">Siūloma programinė įranga turi </w:t>
            </w:r>
            <w:r w:rsidR="005A0AE7" w:rsidRPr="000E54A6">
              <w:rPr>
                <w:rFonts w:ascii="Times New Roman" w:hAnsi="Times New Roman" w:cs="Times New Roman"/>
                <w:sz w:val="24"/>
                <w:szCs w:val="24"/>
              </w:rPr>
              <w:t>atitikti</w:t>
            </w:r>
            <w:r w:rsidRPr="000E54A6">
              <w:rPr>
                <w:rFonts w:ascii="Times New Roman" w:hAnsi="Times New Roman" w:cs="Times New Roman"/>
                <w:sz w:val="24"/>
                <w:szCs w:val="24"/>
              </w:rPr>
              <w:t xml:space="preserve"> ne mažiau kaip šiuos </w:t>
            </w:r>
            <w:r w:rsidR="00331AB6" w:rsidRPr="000E54A6">
              <w:rPr>
                <w:rFonts w:ascii="Times New Roman" w:hAnsi="Times New Roman" w:cs="Times New Roman"/>
                <w:sz w:val="24"/>
                <w:szCs w:val="24"/>
              </w:rPr>
              <w:t xml:space="preserve">esminius </w:t>
            </w:r>
            <w:r w:rsidR="005A0AE7" w:rsidRPr="000E54A6">
              <w:rPr>
                <w:rFonts w:ascii="Times New Roman" w:hAnsi="Times New Roman" w:cs="Times New Roman"/>
                <w:sz w:val="24"/>
                <w:szCs w:val="24"/>
              </w:rPr>
              <w:t>bendruosius reikalavimus</w:t>
            </w:r>
            <w:r w:rsidRPr="000E54A6">
              <w:rPr>
                <w:rFonts w:ascii="Times New Roman" w:hAnsi="Times New Roman" w:cs="Times New Roman"/>
                <w:sz w:val="24"/>
                <w:szCs w:val="24"/>
              </w:rPr>
              <w:t>:</w:t>
            </w:r>
          </w:p>
          <w:p w14:paraId="6AAD2E00" w14:textId="703C464A" w:rsidR="0081222A" w:rsidRPr="000E54A6" w:rsidRDefault="005A0AE7" w:rsidP="00BE4B51">
            <w:pPr>
              <w:pStyle w:val="Sraopastraipa"/>
              <w:numPr>
                <w:ilvl w:val="0"/>
                <w:numId w:val="5"/>
              </w:numPr>
              <w:tabs>
                <w:tab w:val="left" w:pos="311"/>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Siūloma programinė įranga turi būti įtraukta į </w:t>
            </w:r>
            <w:proofErr w:type="spellStart"/>
            <w:r w:rsidRPr="000E54A6">
              <w:rPr>
                <w:rFonts w:ascii="Times New Roman" w:hAnsi="Times New Roman" w:cs="Times New Roman"/>
                <w:sz w:val="24"/>
                <w:szCs w:val="24"/>
                <w:lang w:val="lt-LT"/>
              </w:rPr>
              <w:t>Gartner</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Magic</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Quadrant</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for</w:t>
            </w:r>
            <w:proofErr w:type="spellEnd"/>
            <w:r w:rsidRPr="000E54A6">
              <w:rPr>
                <w:rFonts w:ascii="Times New Roman" w:hAnsi="Times New Roman" w:cs="Times New Roman"/>
                <w:sz w:val="24"/>
                <w:szCs w:val="24"/>
                <w:lang w:val="lt-LT"/>
              </w:rPr>
              <w:t xml:space="preserve"> Data </w:t>
            </w:r>
            <w:proofErr w:type="spellStart"/>
            <w:r w:rsidRPr="000E54A6">
              <w:rPr>
                <w:rFonts w:ascii="Times New Roman" w:hAnsi="Times New Roman" w:cs="Times New Roman"/>
                <w:sz w:val="24"/>
                <w:szCs w:val="24"/>
                <w:lang w:val="lt-LT"/>
              </w:rPr>
              <w:t>Center</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Backup</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and</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Reocvery</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Solutions</w:t>
            </w:r>
            <w:proofErr w:type="spellEnd"/>
            <w:r w:rsidRPr="000E54A6">
              <w:rPr>
                <w:rFonts w:ascii="Times New Roman" w:hAnsi="Times New Roman" w:cs="Times New Roman"/>
                <w:sz w:val="24"/>
                <w:szCs w:val="24"/>
                <w:lang w:val="lt-LT"/>
              </w:rPr>
              <w:t xml:space="preserve">. </w:t>
            </w:r>
            <w:r w:rsidR="00427E6B" w:rsidRPr="000E54A6">
              <w:rPr>
                <w:rFonts w:ascii="Times New Roman" w:hAnsi="Times New Roman" w:cs="Times New Roman"/>
                <w:sz w:val="24"/>
                <w:szCs w:val="24"/>
                <w:lang w:val="lt-LT"/>
              </w:rPr>
              <w:t xml:space="preserve">Papildomai siūloma programinė įranga turi būti įtraukta į </w:t>
            </w:r>
            <w:proofErr w:type="spellStart"/>
            <w:r w:rsidR="00427E6B" w:rsidRPr="000E54A6">
              <w:rPr>
                <w:rFonts w:ascii="Times New Roman" w:hAnsi="Times New Roman" w:cs="Times New Roman"/>
                <w:sz w:val="24"/>
                <w:szCs w:val="24"/>
                <w:lang w:val="lt-LT"/>
              </w:rPr>
              <w:t>Gartner</w:t>
            </w:r>
            <w:proofErr w:type="spellEnd"/>
            <w:r w:rsidR="00427E6B" w:rsidRPr="000E54A6">
              <w:rPr>
                <w:rFonts w:ascii="Times New Roman" w:hAnsi="Times New Roman" w:cs="Times New Roman"/>
                <w:sz w:val="24"/>
                <w:szCs w:val="24"/>
                <w:lang w:val="lt-LT"/>
              </w:rPr>
              <w:t xml:space="preserve"> rekomenduojamų rezervinio duomenų kopijavimo sprendimų sąrašą </w:t>
            </w:r>
            <w:hyperlink r:id="rId13" w:history="1">
              <w:r w:rsidR="00427E6B" w:rsidRPr="000E54A6">
                <w:rPr>
                  <w:rStyle w:val="Hipersaitas"/>
                  <w:lang w:val="lt-LT"/>
                </w:rPr>
                <w:t>https://www.gartner.com/reviews/market/data-center-backup-and-recovery-solutions</w:t>
              </w:r>
            </w:hyperlink>
            <w:r w:rsidR="00427E6B" w:rsidRPr="000E54A6">
              <w:rPr>
                <w:rFonts w:ascii="Times New Roman" w:hAnsi="Times New Roman" w:cs="Times New Roman"/>
                <w:sz w:val="24"/>
                <w:szCs w:val="24"/>
                <w:lang w:val="lt-LT"/>
              </w:rPr>
              <w:t xml:space="preserve"> su ne mažesniu kaip 4.</w:t>
            </w:r>
            <w:r w:rsidR="00B47419">
              <w:rPr>
                <w:rFonts w:ascii="Times New Roman" w:hAnsi="Times New Roman" w:cs="Times New Roman"/>
                <w:sz w:val="24"/>
                <w:szCs w:val="24"/>
              </w:rPr>
              <w:t>2</w:t>
            </w:r>
            <w:r w:rsidR="00427E6B" w:rsidRPr="000E54A6">
              <w:rPr>
                <w:rFonts w:ascii="Times New Roman" w:hAnsi="Times New Roman" w:cs="Times New Roman"/>
                <w:sz w:val="24"/>
                <w:szCs w:val="24"/>
                <w:lang w:val="lt-LT"/>
              </w:rPr>
              <w:t xml:space="preserve"> vertinimu</w:t>
            </w:r>
            <w:r w:rsidR="00EB22F9" w:rsidRPr="000E54A6">
              <w:rPr>
                <w:rFonts w:ascii="Times New Roman" w:hAnsi="Times New Roman" w:cs="Times New Roman"/>
                <w:sz w:val="24"/>
                <w:szCs w:val="24"/>
                <w:lang w:val="lt-LT"/>
              </w:rPr>
              <w:t>;</w:t>
            </w:r>
          </w:p>
          <w:p w14:paraId="74AE6166" w14:textId="30F01901" w:rsidR="001131DA" w:rsidRPr="000E54A6" w:rsidRDefault="001131DA" w:rsidP="00BE4B51">
            <w:pPr>
              <w:pStyle w:val="Sraopastraipa"/>
              <w:numPr>
                <w:ilvl w:val="0"/>
                <w:numId w:val="5"/>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Siūloma programinė įranga turi </w:t>
            </w:r>
            <w:r w:rsidR="00427E6B" w:rsidRPr="000E54A6">
              <w:rPr>
                <w:rFonts w:ascii="Times New Roman" w:hAnsi="Times New Roman" w:cs="Times New Roman"/>
                <w:sz w:val="24"/>
                <w:szCs w:val="24"/>
                <w:lang w:val="lt-LT"/>
              </w:rPr>
              <w:t xml:space="preserve">būti pilnai suderinama su </w:t>
            </w:r>
            <w:proofErr w:type="spellStart"/>
            <w:r w:rsidR="00EB22F9" w:rsidRPr="000E54A6">
              <w:rPr>
                <w:bCs/>
                <w:color w:val="000000" w:themeColor="text1"/>
                <w:szCs w:val="24"/>
                <w:lang w:val="lt-LT"/>
              </w:rPr>
              <w:t>VMware</w:t>
            </w:r>
            <w:proofErr w:type="spellEnd"/>
            <w:r w:rsidR="00EB22F9" w:rsidRPr="000E54A6">
              <w:rPr>
                <w:bCs/>
                <w:color w:val="000000" w:themeColor="text1"/>
                <w:szCs w:val="24"/>
                <w:lang w:val="lt-LT"/>
              </w:rPr>
              <w:t xml:space="preserve"> </w:t>
            </w:r>
            <w:proofErr w:type="spellStart"/>
            <w:r w:rsidR="00EB22F9" w:rsidRPr="000E54A6">
              <w:rPr>
                <w:bCs/>
                <w:color w:val="000000" w:themeColor="text1"/>
                <w:szCs w:val="24"/>
                <w:lang w:val="lt-LT"/>
              </w:rPr>
              <w:t>ESXi</w:t>
            </w:r>
            <w:proofErr w:type="spellEnd"/>
            <w:r w:rsidR="00EB22F9" w:rsidRPr="000E54A6">
              <w:rPr>
                <w:bCs/>
                <w:color w:val="000000" w:themeColor="text1"/>
                <w:szCs w:val="24"/>
                <w:lang w:val="lt-LT"/>
              </w:rPr>
              <w:t xml:space="preserve"> 6.7 ir 7.x versijomis</w:t>
            </w:r>
            <w:r w:rsidR="00F17BAB" w:rsidRPr="000E54A6">
              <w:rPr>
                <w:bCs/>
                <w:color w:val="000000" w:themeColor="text1"/>
                <w:szCs w:val="24"/>
                <w:lang w:val="lt-LT"/>
              </w:rPr>
              <w:t>;</w:t>
            </w:r>
          </w:p>
          <w:p w14:paraId="5F9810DC" w14:textId="4CDEE219" w:rsidR="001131DA" w:rsidRPr="000E54A6" w:rsidRDefault="001131DA" w:rsidP="00BE4B51">
            <w:pPr>
              <w:pStyle w:val="Sraopastraipa"/>
              <w:numPr>
                <w:ilvl w:val="0"/>
                <w:numId w:val="5"/>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Siūloma programinė įranga turi</w:t>
            </w:r>
            <w:r w:rsidR="00EB22F9" w:rsidRPr="000E54A6">
              <w:rPr>
                <w:rFonts w:ascii="Times New Roman" w:hAnsi="Times New Roman" w:cs="Times New Roman"/>
                <w:sz w:val="24"/>
                <w:szCs w:val="24"/>
                <w:lang w:val="lt-LT"/>
              </w:rPr>
              <w:t xml:space="preserve"> leisti kurti rezervines kopijas (ir atstatyti virtualius serverius iš </w:t>
            </w:r>
            <w:r w:rsidR="00F17BAB" w:rsidRPr="000E54A6">
              <w:rPr>
                <w:rFonts w:ascii="Times New Roman" w:hAnsi="Times New Roman" w:cs="Times New Roman"/>
                <w:sz w:val="24"/>
                <w:szCs w:val="24"/>
                <w:lang w:val="lt-LT"/>
              </w:rPr>
              <w:t xml:space="preserve">rezervinių </w:t>
            </w:r>
            <w:r w:rsidR="00EB22F9" w:rsidRPr="000E54A6">
              <w:rPr>
                <w:rFonts w:ascii="Times New Roman" w:hAnsi="Times New Roman" w:cs="Times New Roman"/>
                <w:sz w:val="24"/>
                <w:szCs w:val="24"/>
                <w:lang w:val="lt-LT"/>
              </w:rPr>
              <w:t xml:space="preserve">kopijų) visų operacinių sistemų kurias palaiko virtualizacijos platforma </w:t>
            </w:r>
            <w:proofErr w:type="spellStart"/>
            <w:r w:rsidR="00EB22F9" w:rsidRPr="000E54A6">
              <w:rPr>
                <w:rFonts w:ascii="Times New Roman" w:hAnsi="Times New Roman" w:cs="Times New Roman"/>
                <w:sz w:val="24"/>
                <w:szCs w:val="24"/>
                <w:lang w:val="lt-LT"/>
              </w:rPr>
              <w:t>VMware</w:t>
            </w:r>
            <w:proofErr w:type="spellEnd"/>
            <w:r w:rsidR="00EB22F9" w:rsidRPr="000E54A6">
              <w:rPr>
                <w:rFonts w:ascii="Times New Roman" w:hAnsi="Times New Roman" w:cs="Times New Roman"/>
                <w:sz w:val="24"/>
                <w:szCs w:val="24"/>
                <w:lang w:val="lt-LT"/>
              </w:rPr>
              <w:t>;</w:t>
            </w:r>
          </w:p>
          <w:p w14:paraId="3E24F8A4" w14:textId="1F8AE9B8" w:rsidR="00FB07D9" w:rsidRPr="000E54A6" w:rsidRDefault="001131DA" w:rsidP="00BE4B51">
            <w:pPr>
              <w:pStyle w:val="Sraopastraipa"/>
              <w:numPr>
                <w:ilvl w:val="0"/>
                <w:numId w:val="5"/>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Siūloma programinė įranga turi </w:t>
            </w:r>
            <w:r w:rsidR="009D3DE7" w:rsidRPr="000E54A6">
              <w:rPr>
                <w:rFonts w:ascii="Times New Roman" w:hAnsi="Times New Roman" w:cs="Times New Roman"/>
                <w:sz w:val="24"/>
                <w:szCs w:val="24"/>
                <w:lang w:val="lt-LT"/>
              </w:rPr>
              <w:t xml:space="preserve">leisti kurti rezervines kopijas </w:t>
            </w:r>
            <w:r w:rsidR="004D5ACC" w:rsidRPr="000E54A6">
              <w:rPr>
                <w:rFonts w:ascii="Times New Roman" w:hAnsi="Times New Roman" w:cs="Times New Roman"/>
                <w:sz w:val="24"/>
                <w:szCs w:val="24"/>
                <w:lang w:val="lt-LT"/>
              </w:rPr>
              <w:t xml:space="preserve">katalogų/failų patalpintų </w:t>
            </w:r>
            <w:r w:rsidR="009D3DE7" w:rsidRPr="000E54A6">
              <w:rPr>
                <w:rFonts w:ascii="Times New Roman" w:hAnsi="Times New Roman" w:cs="Times New Roman"/>
                <w:sz w:val="24"/>
                <w:szCs w:val="24"/>
                <w:lang w:val="lt-LT"/>
              </w:rPr>
              <w:t>„</w:t>
            </w:r>
            <w:proofErr w:type="spellStart"/>
            <w:r w:rsidR="009D3DE7" w:rsidRPr="000E54A6">
              <w:rPr>
                <w:rFonts w:ascii="Times New Roman" w:hAnsi="Times New Roman" w:cs="Times New Roman"/>
                <w:sz w:val="24"/>
                <w:szCs w:val="24"/>
                <w:lang w:val="lt-LT"/>
              </w:rPr>
              <w:t>file</w:t>
            </w:r>
            <w:proofErr w:type="spellEnd"/>
            <w:r w:rsidR="009D3DE7" w:rsidRPr="000E54A6">
              <w:rPr>
                <w:rFonts w:ascii="Times New Roman" w:hAnsi="Times New Roman" w:cs="Times New Roman"/>
                <w:sz w:val="24"/>
                <w:szCs w:val="24"/>
                <w:lang w:val="lt-LT"/>
              </w:rPr>
              <w:t xml:space="preserve"> </w:t>
            </w:r>
            <w:proofErr w:type="spellStart"/>
            <w:r w:rsidR="009D3DE7" w:rsidRPr="000E54A6">
              <w:rPr>
                <w:rFonts w:ascii="Times New Roman" w:hAnsi="Times New Roman" w:cs="Times New Roman"/>
                <w:sz w:val="24"/>
                <w:szCs w:val="24"/>
                <w:lang w:val="lt-LT"/>
              </w:rPr>
              <w:t>shares</w:t>
            </w:r>
            <w:proofErr w:type="spellEnd"/>
            <w:r w:rsidR="009D3DE7" w:rsidRPr="000E54A6">
              <w:rPr>
                <w:rFonts w:ascii="Times New Roman" w:hAnsi="Times New Roman" w:cs="Times New Roman"/>
                <w:sz w:val="24"/>
                <w:szCs w:val="24"/>
                <w:lang w:val="lt-LT"/>
              </w:rPr>
              <w:t>“</w:t>
            </w:r>
            <w:r w:rsidR="00F17BAB" w:rsidRPr="000E54A6">
              <w:rPr>
                <w:rFonts w:ascii="Times New Roman" w:hAnsi="Times New Roman" w:cs="Times New Roman"/>
                <w:sz w:val="24"/>
                <w:szCs w:val="24"/>
                <w:lang w:val="lt-LT"/>
              </w:rPr>
              <w:t xml:space="preserve"> tipo kataloguose </w:t>
            </w:r>
            <w:r w:rsidR="0011085A" w:rsidRPr="000E54A6">
              <w:rPr>
                <w:rFonts w:ascii="Times New Roman" w:hAnsi="Times New Roman" w:cs="Times New Roman"/>
                <w:sz w:val="24"/>
                <w:szCs w:val="24"/>
                <w:lang w:val="lt-LT"/>
              </w:rPr>
              <w:t>prijungtuose</w:t>
            </w:r>
            <w:r w:rsidR="009D3DE7" w:rsidRPr="000E54A6">
              <w:rPr>
                <w:rFonts w:ascii="Times New Roman" w:hAnsi="Times New Roman" w:cs="Times New Roman"/>
                <w:sz w:val="24"/>
                <w:szCs w:val="24"/>
                <w:lang w:val="lt-LT"/>
              </w:rPr>
              <w:t xml:space="preserve"> iš NAS tipo įrenginių naudojan</w:t>
            </w:r>
            <w:r w:rsidR="004D5ACC" w:rsidRPr="000E54A6">
              <w:rPr>
                <w:rFonts w:ascii="Times New Roman" w:hAnsi="Times New Roman" w:cs="Times New Roman"/>
                <w:sz w:val="24"/>
                <w:szCs w:val="24"/>
                <w:lang w:val="lt-LT"/>
              </w:rPr>
              <w:t>t</w:t>
            </w:r>
            <w:r w:rsidR="009D3DE7" w:rsidRPr="000E54A6">
              <w:rPr>
                <w:rFonts w:ascii="Times New Roman" w:hAnsi="Times New Roman" w:cs="Times New Roman"/>
                <w:sz w:val="24"/>
                <w:szCs w:val="24"/>
                <w:lang w:val="lt-LT"/>
              </w:rPr>
              <w:t xml:space="preserve"> SMB/CIFS </w:t>
            </w:r>
            <w:r w:rsidR="00690450">
              <w:rPr>
                <w:rFonts w:ascii="Times New Roman" w:hAnsi="Times New Roman" w:cs="Times New Roman"/>
                <w:sz w:val="24"/>
                <w:szCs w:val="24"/>
                <w:lang w:val="lt-LT"/>
              </w:rPr>
              <w:t xml:space="preserve">arba lygiaverčius </w:t>
            </w:r>
            <w:r w:rsidR="009D3DE7" w:rsidRPr="000E54A6">
              <w:rPr>
                <w:rFonts w:ascii="Times New Roman" w:hAnsi="Times New Roman" w:cs="Times New Roman"/>
                <w:sz w:val="24"/>
                <w:szCs w:val="24"/>
                <w:lang w:val="lt-LT"/>
              </w:rPr>
              <w:t>protokolus</w:t>
            </w:r>
            <w:r w:rsidR="00FB07D9" w:rsidRPr="000E54A6">
              <w:rPr>
                <w:rFonts w:ascii="Times New Roman" w:hAnsi="Times New Roman" w:cs="Times New Roman"/>
                <w:sz w:val="24"/>
                <w:szCs w:val="24"/>
                <w:lang w:val="lt-LT"/>
              </w:rPr>
              <w:t>;</w:t>
            </w:r>
          </w:p>
          <w:p w14:paraId="2F434C33" w14:textId="1C8402E2" w:rsidR="001131DA" w:rsidRPr="000E54A6" w:rsidRDefault="00FB07D9" w:rsidP="00BE4B51">
            <w:pPr>
              <w:pStyle w:val="Sraopastraipa"/>
              <w:numPr>
                <w:ilvl w:val="0"/>
                <w:numId w:val="5"/>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Siūloma programinė įranga turi būti sertifikuota kaip </w:t>
            </w:r>
            <w:r w:rsidR="000B5026" w:rsidRPr="000E54A6">
              <w:rPr>
                <w:rFonts w:ascii="Times New Roman" w:hAnsi="Times New Roman" w:cs="Times New Roman"/>
                <w:sz w:val="24"/>
                <w:szCs w:val="24"/>
                <w:lang w:val="lt-LT"/>
              </w:rPr>
              <w:t>„</w:t>
            </w:r>
            <w:proofErr w:type="spellStart"/>
            <w:r w:rsidR="000B5026" w:rsidRPr="000E54A6">
              <w:rPr>
                <w:rFonts w:ascii="Times New Roman" w:hAnsi="Times New Roman" w:cs="Times New Roman"/>
                <w:sz w:val="24"/>
                <w:szCs w:val="24"/>
                <w:lang w:val="lt-LT"/>
              </w:rPr>
              <w:t>VMware</w:t>
            </w:r>
            <w:proofErr w:type="spellEnd"/>
            <w:r w:rsidR="000B5026" w:rsidRPr="000E54A6">
              <w:rPr>
                <w:rFonts w:ascii="Times New Roman" w:hAnsi="Times New Roman" w:cs="Times New Roman"/>
                <w:sz w:val="24"/>
                <w:szCs w:val="24"/>
                <w:lang w:val="lt-LT"/>
              </w:rPr>
              <w:t xml:space="preserve"> </w:t>
            </w:r>
            <w:proofErr w:type="spellStart"/>
            <w:r w:rsidR="000B5026" w:rsidRPr="000E54A6">
              <w:rPr>
                <w:rFonts w:ascii="Times New Roman" w:hAnsi="Times New Roman" w:cs="Times New Roman"/>
                <w:sz w:val="24"/>
                <w:szCs w:val="24"/>
                <w:lang w:val="lt-LT"/>
              </w:rPr>
              <w:t>ready</w:t>
            </w:r>
            <w:proofErr w:type="spellEnd"/>
            <w:r w:rsidR="000B5026" w:rsidRPr="000E54A6">
              <w:rPr>
                <w:rFonts w:ascii="Times New Roman" w:hAnsi="Times New Roman" w:cs="Times New Roman"/>
                <w:sz w:val="24"/>
                <w:szCs w:val="24"/>
                <w:lang w:val="lt-LT"/>
              </w:rPr>
              <w:t>“</w:t>
            </w:r>
            <w:r w:rsidR="009D3DE7" w:rsidRPr="000E54A6">
              <w:rPr>
                <w:rFonts w:ascii="Times New Roman" w:hAnsi="Times New Roman" w:cs="Times New Roman"/>
                <w:sz w:val="24"/>
                <w:szCs w:val="24"/>
                <w:lang w:val="lt-LT"/>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B94D5A5" w14:textId="77777777" w:rsidR="00530793" w:rsidRPr="000E54A6" w:rsidRDefault="00530793" w:rsidP="00262BF7">
            <w:pPr>
              <w:spacing w:after="0" w:line="240" w:lineRule="auto"/>
              <w:jc w:val="center"/>
              <w:rPr>
                <w:rFonts w:ascii="Times New Roman" w:hAnsi="Times New Roman" w:cs="Times New Roman"/>
                <w:bCs/>
                <w:sz w:val="24"/>
                <w:szCs w:val="24"/>
              </w:rPr>
            </w:pPr>
          </w:p>
        </w:tc>
      </w:tr>
      <w:tr w:rsidR="005A0AE7" w:rsidRPr="000E54A6" w14:paraId="65CDF789"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6854D9F" w14:textId="77777777" w:rsidR="005A0AE7" w:rsidRPr="000E54A6" w:rsidRDefault="005A0AE7" w:rsidP="00BE4B51">
            <w:pPr>
              <w:pStyle w:val="Sraopastraipa"/>
              <w:numPr>
                <w:ilvl w:val="3"/>
                <w:numId w:val="4"/>
              </w:numPr>
              <w:tabs>
                <w:tab w:val="left" w:pos="885"/>
              </w:tabs>
              <w:spacing w:after="0" w:line="240" w:lineRule="auto"/>
              <w:ind w:left="0" w:right="3147"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2FFA4BA" w14:textId="36E4B330" w:rsidR="005A0AE7" w:rsidRPr="000E54A6" w:rsidRDefault="00EB22F9"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Reikalavimai architektūrai</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30666F69" w14:textId="1C1479C8" w:rsidR="005A0AE7" w:rsidRPr="000E54A6" w:rsidRDefault="009D3DE7">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Siūloma programinė įranga privalo</w:t>
            </w:r>
            <w:r w:rsidR="00690450">
              <w:rPr>
                <w:rFonts w:ascii="Times New Roman" w:hAnsi="Times New Roman" w:cs="Times New Roman"/>
                <w:sz w:val="24"/>
                <w:szCs w:val="24"/>
              </w:rPr>
              <w:t xml:space="preserve"> ne mažiau kaip</w:t>
            </w:r>
            <w:r w:rsidRPr="000E54A6">
              <w:rPr>
                <w:rFonts w:ascii="Times New Roman" w:hAnsi="Times New Roman" w:cs="Times New Roman"/>
                <w:sz w:val="24"/>
                <w:szCs w:val="24"/>
              </w:rPr>
              <w:t>:</w:t>
            </w:r>
          </w:p>
          <w:p w14:paraId="3867D29C" w14:textId="16C22670" w:rsidR="009D3DE7" w:rsidRPr="000E54A6" w:rsidRDefault="009D3DE7"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Būti nepriklausoma nuo fizinės įrangos ir veikti bet kokio gamintojo </w:t>
            </w:r>
            <w:r w:rsidR="003C51B9" w:rsidRPr="000E54A6">
              <w:rPr>
                <w:rFonts w:ascii="Times New Roman" w:hAnsi="Times New Roman" w:cs="Times New Roman"/>
                <w:sz w:val="24"/>
                <w:szCs w:val="24"/>
                <w:lang w:val="lt-LT"/>
              </w:rPr>
              <w:t xml:space="preserve">x86 architektūros </w:t>
            </w:r>
            <w:r w:rsidRPr="000E54A6">
              <w:rPr>
                <w:rFonts w:ascii="Times New Roman" w:hAnsi="Times New Roman" w:cs="Times New Roman"/>
                <w:sz w:val="24"/>
                <w:szCs w:val="24"/>
                <w:lang w:val="lt-LT"/>
              </w:rPr>
              <w:t>fiziniuose serveriuose ir saugyklose;</w:t>
            </w:r>
          </w:p>
          <w:p w14:paraId="3C5C018C" w14:textId="20F58394" w:rsidR="009D3DE7" w:rsidRPr="000E54A6" w:rsidRDefault="003C58B9"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kurti rezervinių kopijų archyvinius failus, kuriuos, esant poreikiui, būtų galima laisvai perkelti. Siūloma programinė įranga turi leisti atskirus failus kurti p</w:t>
            </w:r>
            <w:r w:rsidR="004D5ACC" w:rsidRPr="000E54A6">
              <w:rPr>
                <w:rFonts w:ascii="Times New Roman" w:hAnsi="Times New Roman" w:cs="Times New Roman"/>
                <w:sz w:val="24"/>
                <w:szCs w:val="24"/>
                <w:lang w:val="lt-LT"/>
              </w:rPr>
              <w:t>agal</w:t>
            </w:r>
            <w:r w:rsidRPr="000E54A6">
              <w:rPr>
                <w:rFonts w:ascii="Times New Roman" w:hAnsi="Times New Roman" w:cs="Times New Roman"/>
                <w:sz w:val="24"/>
                <w:szCs w:val="24"/>
                <w:lang w:val="lt-LT"/>
              </w:rPr>
              <w:t xml:space="preserve"> rezervinio kopijavimo užduotį arba p</w:t>
            </w:r>
            <w:r w:rsidR="004D5ACC" w:rsidRPr="000E54A6">
              <w:rPr>
                <w:rFonts w:ascii="Times New Roman" w:hAnsi="Times New Roman" w:cs="Times New Roman"/>
                <w:sz w:val="24"/>
                <w:szCs w:val="24"/>
                <w:lang w:val="lt-LT"/>
              </w:rPr>
              <w:t>agal</w:t>
            </w:r>
            <w:r w:rsidRPr="000E54A6">
              <w:rPr>
                <w:rFonts w:ascii="Times New Roman" w:hAnsi="Times New Roman" w:cs="Times New Roman"/>
                <w:sz w:val="24"/>
                <w:szCs w:val="24"/>
                <w:lang w:val="lt-LT"/>
              </w:rPr>
              <w:t xml:space="preserve"> kopijuojamą virtualų serverį;</w:t>
            </w:r>
          </w:p>
          <w:p w14:paraId="7FE05DC7" w14:textId="05210300" w:rsidR="003C58B9" w:rsidRPr="000E54A6" w:rsidRDefault="003C58B9"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Leisti kurti rezervines duomenų kopijas šiais metodais: pilnas, sintetin</w:t>
            </w:r>
            <w:r w:rsidR="004D5ACC" w:rsidRPr="000E54A6">
              <w:rPr>
                <w:rFonts w:ascii="Times New Roman" w:hAnsi="Times New Roman" w:cs="Times New Roman"/>
                <w:sz w:val="24"/>
                <w:szCs w:val="24"/>
                <w:lang w:val="lt-LT"/>
              </w:rPr>
              <w:t>i</w:t>
            </w:r>
            <w:r w:rsidRPr="000E54A6">
              <w:rPr>
                <w:rFonts w:ascii="Times New Roman" w:hAnsi="Times New Roman" w:cs="Times New Roman"/>
                <w:sz w:val="24"/>
                <w:szCs w:val="24"/>
                <w:lang w:val="lt-LT"/>
              </w:rPr>
              <w:t xml:space="preserve">s pilnas, pasikeitimų (angl. </w:t>
            </w:r>
            <w:proofErr w:type="spellStart"/>
            <w:r w:rsidRPr="000E54A6">
              <w:rPr>
                <w:lang w:val="lt-LT"/>
              </w:rPr>
              <w:t>incremental</w:t>
            </w:r>
            <w:proofErr w:type="spellEnd"/>
            <w:r w:rsidRPr="000E54A6">
              <w:rPr>
                <w:lang w:val="lt-LT"/>
              </w:rPr>
              <w:t>)</w:t>
            </w:r>
            <w:r w:rsidRPr="000E54A6">
              <w:rPr>
                <w:rFonts w:ascii="Times New Roman" w:hAnsi="Times New Roman" w:cs="Times New Roman"/>
                <w:sz w:val="24"/>
                <w:szCs w:val="24"/>
                <w:lang w:val="lt-LT"/>
              </w:rPr>
              <w:t xml:space="preserve"> ir atvirkštinių pasikeitimų (</w:t>
            </w:r>
            <w:proofErr w:type="spellStart"/>
            <w:r w:rsidRPr="000E54A6">
              <w:rPr>
                <w:rFonts w:ascii="Times New Roman" w:hAnsi="Times New Roman" w:cs="Times New Roman"/>
                <w:sz w:val="24"/>
                <w:szCs w:val="24"/>
                <w:lang w:val="lt-LT"/>
              </w:rPr>
              <w:t>anlg</w:t>
            </w:r>
            <w:proofErr w:type="spellEnd"/>
            <w:r w:rsidRPr="000E54A6">
              <w:rPr>
                <w:rFonts w:ascii="Times New Roman" w:hAnsi="Times New Roman" w:cs="Times New Roman"/>
                <w:sz w:val="24"/>
                <w:szCs w:val="24"/>
                <w:lang w:val="lt-LT"/>
              </w:rPr>
              <w:t xml:space="preserve">. reverse </w:t>
            </w:r>
            <w:proofErr w:type="spellStart"/>
            <w:r w:rsidRPr="000E54A6">
              <w:rPr>
                <w:lang w:val="lt-LT"/>
              </w:rPr>
              <w:t>incremental</w:t>
            </w:r>
            <w:proofErr w:type="spellEnd"/>
            <w:r w:rsidRPr="000E54A6">
              <w:rPr>
                <w:lang w:val="lt-LT"/>
              </w:rPr>
              <w:t>);</w:t>
            </w:r>
          </w:p>
          <w:p w14:paraId="7F03E268" w14:textId="408D3A4A" w:rsidR="00DB790A" w:rsidRPr="000E54A6" w:rsidRDefault="00DB790A"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kopijuojamų duomenų </w:t>
            </w:r>
            <w:proofErr w:type="spellStart"/>
            <w:r w:rsidRPr="000E54A6">
              <w:rPr>
                <w:rFonts w:ascii="Times New Roman" w:hAnsi="Times New Roman" w:cs="Times New Roman"/>
                <w:sz w:val="24"/>
                <w:szCs w:val="24"/>
                <w:lang w:val="lt-LT"/>
              </w:rPr>
              <w:t>deduplikacijos</w:t>
            </w:r>
            <w:proofErr w:type="spellEnd"/>
            <w:r w:rsidRPr="000E54A6">
              <w:rPr>
                <w:rFonts w:ascii="Times New Roman" w:hAnsi="Times New Roman" w:cs="Times New Roman"/>
                <w:sz w:val="24"/>
                <w:szCs w:val="24"/>
                <w:lang w:val="lt-LT"/>
              </w:rPr>
              <w:t xml:space="preserve"> ir suspaudimo funkcionalumus. </w:t>
            </w:r>
            <w:proofErr w:type="spellStart"/>
            <w:r w:rsidRPr="000E54A6">
              <w:rPr>
                <w:rFonts w:ascii="Times New Roman" w:hAnsi="Times New Roman" w:cs="Times New Roman"/>
                <w:sz w:val="24"/>
                <w:szCs w:val="24"/>
                <w:lang w:val="lt-LT"/>
              </w:rPr>
              <w:t>Deduplikacijos</w:t>
            </w:r>
            <w:proofErr w:type="spellEnd"/>
            <w:r w:rsidRPr="000E54A6">
              <w:rPr>
                <w:rFonts w:ascii="Times New Roman" w:hAnsi="Times New Roman" w:cs="Times New Roman"/>
                <w:sz w:val="24"/>
                <w:szCs w:val="24"/>
                <w:lang w:val="lt-LT"/>
              </w:rPr>
              <w:t xml:space="preserve"> ir/arba suspaudimo funkcionalumo įjungimas negali įtakoti kitų siūlomos programinės įrangos funkcionalumų veikimo </w:t>
            </w:r>
            <w:proofErr w:type="spellStart"/>
            <w:r w:rsidRPr="000E54A6">
              <w:rPr>
                <w:rFonts w:ascii="Times New Roman" w:hAnsi="Times New Roman" w:cs="Times New Roman"/>
                <w:sz w:val="24"/>
                <w:szCs w:val="24"/>
                <w:lang w:val="lt-LT"/>
              </w:rPr>
              <w:t>t.y</w:t>
            </w:r>
            <w:proofErr w:type="spellEnd"/>
            <w:r w:rsidRPr="000E54A6">
              <w:rPr>
                <w:rFonts w:ascii="Times New Roman" w:hAnsi="Times New Roman" w:cs="Times New Roman"/>
                <w:sz w:val="24"/>
                <w:szCs w:val="24"/>
                <w:lang w:val="lt-LT"/>
              </w:rPr>
              <w:t xml:space="preserve">. visi siūlomos programinės įrangos funkcionalumai turi veikti nepriklausomai nuo to ar </w:t>
            </w:r>
            <w:proofErr w:type="spellStart"/>
            <w:r w:rsidRPr="000E54A6">
              <w:rPr>
                <w:rFonts w:ascii="Times New Roman" w:hAnsi="Times New Roman" w:cs="Times New Roman"/>
                <w:sz w:val="24"/>
                <w:szCs w:val="24"/>
                <w:lang w:val="lt-LT"/>
              </w:rPr>
              <w:t>deduplikac</w:t>
            </w:r>
            <w:r w:rsidR="003C51B9" w:rsidRPr="000E54A6">
              <w:rPr>
                <w:rFonts w:ascii="Times New Roman" w:hAnsi="Times New Roman" w:cs="Times New Roman"/>
                <w:sz w:val="24"/>
                <w:szCs w:val="24"/>
                <w:lang w:val="lt-LT"/>
              </w:rPr>
              <w:t>i</w:t>
            </w:r>
            <w:r w:rsidRPr="000E54A6">
              <w:rPr>
                <w:rFonts w:ascii="Times New Roman" w:hAnsi="Times New Roman" w:cs="Times New Roman"/>
                <w:sz w:val="24"/>
                <w:szCs w:val="24"/>
                <w:lang w:val="lt-LT"/>
              </w:rPr>
              <w:t>jos</w:t>
            </w:r>
            <w:proofErr w:type="spellEnd"/>
            <w:r w:rsidRPr="000E54A6">
              <w:rPr>
                <w:rFonts w:ascii="Times New Roman" w:hAnsi="Times New Roman" w:cs="Times New Roman"/>
                <w:sz w:val="24"/>
                <w:szCs w:val="24"/>
                <w:lang w:val="lt-LT"/>
              </w:rPr>
              <w:t xml:space="preserve"> ir/arba kompresijos funkcionalumas įjungtas;</w:t>
            </w:r>
          </w:p>
          <w:p w14:paraId="45914F58" w14:textId="41B92B43" w:rsidR="00DB790A" w:rsidRPr="000E54A6" w:rsidRDefault="000C6515"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sukurti virtualią saugyklą skirtą r</w:t>
            </w:r>
            <w:r w:rsidR="00DB790A" w:rsidRPr="000E54A6">
              <w:rPr>
                <w:rFonts w:ascii="Times New Roman" w:hAnsi="Times New Roman" w:cs="Times New Roman"/>
                <w:sz w:val="24"/>
                <w:szCs w:val="24"/>
                <w:lang w:val="lt-LT"/>
              </w:rPr>
              <w:t>ezervinių duomenų kopijų saugojimui</w:t>
            </w:r>
            <w:r w:rsidRPr="000E54A6">
              <w:rPr>
                <w:rFonts w:ascii="Times New Roman" w:hAnsi="Times New Roman" w:cs="Times New Roman"/>
                <w:sz w:val="24"/>
                <w:szCs w:val="24"/>
                <w:lang w:val="lt-LT"/>
              </w:rPr>
              <w:t>. Esant poreikiui turi būti galimybė šią saugyklą išplėsti įtraukiant papildomų įrenginių resursus.</w:t>
            </w:r>
            <w:r w:rsidR="00DB790A" w:rsidRPr="000E54A6">
              <w:rPr>
                <w:rFonts w:ascii="Times New Roman" w:hAnsi="Times New Roman" w:cs="Times New Roman"/>
                <w:sz w:val="24"/>
                <w:szCs w:val="24"/>
                <w:lang w:val="lt-LT"/>
              </w:rPr>
              <w:t xml:space="preserve"> </w:t>
            </w:r>
            <w:r w:rsidRPr="000E54A6">
              <w:rPr>
                <w:rFonts w:ascii="Times New Roman" w:hAnsi="Times New Roman" w:cs="Times New Roman"/>
                <w:sz w:val="24"/>
                <w:szCs w:val="24"/>
                <w:lang w:val="lt-LT"/>
              </w:rPr>
              <w:t>Įrenginių</w:t>
            </w:r>
            <w:r w:rsidR="00DB790A" w:rsidRPr="000E54A6">
              <w:rPr>
                <w:rFonts w:ascii="Times New Roman" w:hAnsi="Times New Roman" w:cs="Times New Roman"/>
                <w:sz w:val="24"/>
                <w:szCs w:val="24"/>
                <w:lang w:val="lt-LT"/>
              </w:rPr>
              <w:t>, jungiamų į virtual</w:t>
            </w:r>
            <w:r w:rsidRPr="000E54A6">
              <w:rPr>
                <w:rFonts w:ascii="Times New Roman" w:hAnsi="Times New Roman" w:cs="Times New Roman"/>
                <w:sz w:val="24"/>
                <w:szCs w:val="24"/>
                <w:lang w:val="lt-LT"/>
              </w:rPr>
              <w:t>ią</w:t>
            </w:r>
            <w:r w:rsidR="00DB790A" w:rsidRPr="000E54A6">
              <w:rPr>
                <w:rFonts w:ascii="Times New Roman" w:hAnsi="Times New Roman" w:cs="Times New Roman"/>
                <w:sz w:val="24"/>
                <w:szCs w:val="24"/>
                <w:lang w:val="lt-LT"/>
              </w:rPr>
              <w:t xml:space="preserve"> </w:t>
            </w:r>
            <w:r w:rsidRPr="000E54A6">
              <w:rPr>
                <w:rFonts w:ascii="Times New Roman" w:hAnsi="Times New Roman" w:cs="Times New Roman"/>
                <w:sz w:val="24"/>
                <w:szCs w:val="24"/>
                <w:lang w:val="lt-LT"/>
              </w:rPr>
              <w:t>saugyklą</w:t>
            </w:r>
            <w:r w:rsidR="00DB790A" w:rsidRPr="000E54A6">
              <w:rPr>
                <w:rFonts w:ascii="Times New Roman" w:hAnsi="Times New Roman" w:cs="Times New Roman"/>
                <w:sz w:val="24"/>
                <w:szCs w:val="24"/>
                <w:lang w:val="lt-LT"/>
              </w:rPr>
              <w:t>, kiekis negali būti ribojamas;</w:t>
            </w:r>
          </w:p>
          <w:p w14:paraId="4A049B8A" w14:textId="7A04BEA5" w:rsidR="00DD0F94" w:rsidRPr="000E54A6" w:rsidRDefault="00DD0F94"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išplėsti rezervinių kopijų talpinimui skirtą saugyklą integruojantis su Microsoft </w:t>
            </w:r>
            <w:proofErr w:type="spellStart"/>
            <w:r w:rsidRPr="000E54A6">
              <w:rPr>
                <w:rFonts w:ascii="Times New Roman" w:hAnsi="Times New Roman" w:cs="Times New Roman"/>
                <w:sz w:val="24"/>
                <w:szCs w:val="24"/>
                <w:lang w:val="lt-LT"/>
              </w:rPr>
              <w:t>Azure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Blob</w:t>
            </w:r>
            <w:proofErr w:type="spellEnd"/>
            <w:r w:rsidRPr="000E54A6">
              <w:rPr>
                <w:rFonts w:ascii="Times New Roman" w:hAnsi="Times New Roman" w:cs="Times New Roman"/>
                <w:sz w:val="24"/>
                <w:szCs w:val="24"/>
                <w:lang w:val="lt-LT"/>
              </w:rPr>
              <w:t xml:space="preserve">, Amazon S3 </w:t>
            </w:r>
            <w:r w:rsidR="004D5ACC" w:rsidRPr="000E54A6">
              <w:rPr>
                <w:rFonts w:ascii="Times New Roman" w:hAnsi="Times New Roman" w:cs="Times New Roman"/>
                <w:sz w:val="24"/>
                <w:szCs w:val="24"/>
                <w:lang w:val="lt-LT"/>
              </w:rPr>
              <w:t>ir</w:t>
            </w:r>
            <w:r w:rsidRPr="000E54A6">
              <w:rPr>
                <w:rFonts w:ascii="Times New Roman" w:hAnsi="Times New Roman" w:cs="Times New Roman"/>
                <w:sz w:val="24"/>
                <w:szCs w:val="24"/>
                <w:lang w:val="lt-LT"/>
              </w:rPr>
              <w:t xml:space="preserve"> kitomis S3 </w:t>
            </w:r>
            <w:r w:rsidR="00690450">
              <w:rPr>
                <w:rFonts w:ascii="Times New Roman" w:hAnsi="Times New Roman" w:cs="Times New Roman"/>
                <w:sz w:val="24"/>
                <w:szCs w:val="24"/>
                <w:lang w:val="lt-LT"/>
              </w:rPr>
              <w:t xml:space="preserve">arba lygiavertį </w:t>
            </w:r>
            <w:r w:rsidRPr="000E54A6">
              <w:rPr>
                <w:rFonts w:ascii="Times New Roman" w:hAnsi="Times New Roman" w:cs="Times New Roman"/>
                <w:sz w:val="24"/>
                <w:szCs w:val="24"/>
                <w:lang w:val="lt-LT"/>
              </w:rPr>
              <w:t>protokolą palaikančiomis saugyklomis sklandžiai rezervinių duomenų kopijų  migracijai tarp pirminės ir papildomos rezervinių duomenų kopijų saugyklų. Siekiant taupyti tinklo resursus turi būti kopijuojami tik unikalūs duomenų blokai. Duomenų kopijavimas į papildomą saugyklą negali įtakoti duomenų atstatymo iš pradinės saugyklos;</w:t>
            </w:r>
          </w:p>
          <w:p w14:paraId="628A9FCB" w14:textId="1ECF54BC" w:rsidR="00EF3A4A" w:rsidRPr="000E54A6" w:rsidRDefault="00EF3A4A"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Vis</w:t>
            </w:r>
            <w:r w:rsidR="00411E29" w:rsidRPr="000E54A6">
              <w:rPr>
                <w:rFonts w:ascii="Times New Roman" w:hAnsi="Times New Roman" w:cs="Times New Roman"/>
                <w:sz w:val="24"/>
                <w:szCs w:val="24"/>
                <w:lang w:val="lt-LT"/>
              </w:rPr>
              <w:t>a</w:t>
            </w:r>
            <w:r w:rsidRPr="000E54A6">
              <w:rPr>
                <w:rFonts w:ascii="Times New Roman" w:hAnsi="Times New Roman" w:cs="Times New Roman"/>
                <w:sz w:val="24"/>
                <w:szCs w:val="24"/>
                <w:lang w:val="lt-LT"/>
              </w:rPr>
              <w:t xml:space="preserve"> duomenų atstatymui iš rezervinės kopijos reikaling</w:t>
            </w:r>
            <w:r w:rsidR="00411E29" w:rsidRPr="000E54A6">
              <w:rPr>
                <w:rFonts w:ascii="Times New Roman" w:hAnsi="Times New Roman" w:cs="Times New Roman"/>
                <w:sz w:val="24"/>
                <w:szCs w:val="24"/>
                <w:lang w:val="lt-LT"/>
              </w:rPr>
              <w:t>a</w:t>
            </w:r>
            <w:r w:rsidRPr="000E54A6">
              <w:rPr>
                <w:rFonts w:ascii="Times New Roman" w:hAnsi="Times New Roman" w:cs="Times New Roman"/>
                <w:sz w:val="24"/>
                <w:szCs w:val="24"/>
                <w:lang w:val="lt-LT"/>
              </w:rPr>
              <w:t xml:space="preserve"> informacij</w:t>
            </w:r>
            <w:r w:rsidR="00411E29" w:rsidRPr="000E54A6">
              <w:rPr>
                <w:rFonts w:ascii="Times New Roman" w:hAnsi="Times New Roman" w:cs="Times New Roman"/>
                <w:sz w:val="24"/>
                <w:szCs w:val="24"/>
                <w:lang w:val="lt-LT"/>
              </w:rPr>
              <w:t>a turi būti</w:t>
            </w:r>
            <w:r w:rsidRPr="000E54A6">
              <w:rPr>
                <w:rFonts w:ascii="Times New Roman" w:hAnsi="Times New Roman" w:cs="Times New Roman"/>
                <w:sz w:val="24"/>
                <w:szCs w:val="24"/>
                <w:lang w:val="lt-LT"/>
              </w:rPr>
              <w:t xml:space="preserve"> saugo</w:t>
            </w:r>
            <w:r w:rsidR="003C51B9" w:rsidRPr="000E54A6">
              <w:rPr>
                <w:rFonts w:ascii="Times New Roman" w:hAnsi="Times New Roman" w:cs="Times New Roman"/>
                <w:sz w:val="24"/>
                <w:szCs w:val="24"/>
                <w:lang w:val="lt-LT"/>
              </w:rPr>
              <w:t>ma</w:t>
            </w:r>
            <w:r w:rsidRPr="000E54A6">
              <w:rPr>
                <w:rFonts w:ascii="Times New Roman" w:hAnsi="Times New Roman" w:cs="Times New Roman"/>
                <w:sz w:val="24"/>
                <w:szCs w:val="24"/>
                <w:lang w:val="lt-LT"/>
              </w:rPr>
              <w:t xml:space="preserve"> rezervinių kopijų failuose</w:t>
            </w:r>
            <w:r w:rsidR="00411E29" w:rsidRPr="000E54A6">
              <w:rPr>
                <w:rFonts w:ascii="Times New Roman" w:hAnsi="Times New Roman" w:cs="Times New Roman"/>
                <w:sz w:val="24"/>
                <w:szCs w:val="24"/>
                <w:lang w:val="lt-LT"/>
              </w:rPr>
              <w:t xml:space="preserve"> net ir tuo atveju kai naudojama duomenų </w:t>
            </w:r>
            <w:proofErr w:type="spellStart"/>
            <w:r w:rsidR="00411E29" w:rsidRPr="000E54A6">
              <w:rPr>
                <w:rFonts w:ascii="Times New Roman" w:hAnsi="Times New Roman" w:cs="Times New Roman"/>
                <w:sz w:val="24"/>
                <w:szCs w:val="24"/>
                <w:lang w:val="lt-LT"/>
              </w:rPr>
              <w:t>deduplikacija</w:t>
            </w:r>
            <w:proofErr w:type="spellEnd"/>
            <w:r w:rsidR="00411E29" w:rsidRPr="000E54A6">
              <w:rPr>
                <w:rFonts w:ascii="Times New Roman" w:hAnsi="Times New Roman" w:cs="Times New Roman"/>
                <w:sz w:val="24"/>
                <w:szCs w:val="24"/>
                <w:lang w:val="lt-LT"/>
              </w:rPr>
              <w:t xml:space="preserve"> t. y. praradus centrinę duomenų bazę su metaduomenimis turi būti galimybė atstatyti duomenis iš rezervinių kopijų failų.</w:t>
            </w:r>
            <w:r w:rsidRPr="000E54A6">
              <w:rPr>
                <w:rFonts w:ascii="Times New Roman" w:hAnsi="Times New Roman" w:cs="Times New Roman"/>
                <w:sz w:val="24"/>
                <w:szCs w:val="24"/>
                <w:lang w:val="lt-LT"/>
              </w:rPr>
              <w:t xml:space="preserve"> </w:t>
            </w:r>
          </w:p>
          <w:p w14:paraId="5993EAB1" w14:textId="342DF7DD" w:rsidR="00890F0B" w:rsidRPr="000E54A6" w:rsidRDefault="00DD0F94"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Virtualaus serverio lygio </w:t>
            </w:r>
            <w:r w:rsidR="00890F0B" w:rsidRPr="000E54A6">
              <w:rPr>
                <w:rFonts w:ascii="Times New Roman" w:hAnsi="Times New Roman" w:cs="Times New Roman"/>
                <w:sz w:val="24"/>
                <w:szCs w:val="24"/>
                <w:lang w:val="lt-LT"/>
              </w:rPr>
              <w:t xml:space="preserve">rezervinių kopijų kūrimui ir atstatymui iš jų siūloma programinė įranga negali reikalauti agentų diegimo į virtualius serverius </w:t>
            </w:r>
            <w:proofErr w:type="spellStart"/>
            <w:r w:rsidR="00890F0B" w:rsidRPr="000E54A6">
              <w:rPr>
                <w:rFonts w:ascii="Times New Roman" w:hAnsi="Times New Roman" w:cs="Times New Roman"/>
                <w:sz w:val="24"/>
                <w:szCs w:val="24"/>
                <w:lang w:val="lt-LT"/>
              </w:rPr>
              <w:t>t.y</w:t>
            </w:r>
            <w:proofErr w:type="spellEnd"/>
            <w:r w:rsidR="00890F0B" w:rsidRPr="000E54A6">
              <w:rPr>
                <w:rFonts w:ascii="Times New Roman" w:hAnsi="Times New Roman" w:cs="Times New Roman"/>
                <w:sz w:val="24"/>
                <w:szCs w:val="24"/>
                <w:lang w:val="lt-LT"/>
              </w:rPr>
              <w:t xml:space="preserve">. rezervinės duomenų kopijos turi būti kuriamos </w:t>
            </w:r>
            <w:proofErr w:type="spellStart"/>
            <w:r w:rsidR="00890F0B" w:rsidRPr="000E54A6">
              <w:rPr>
                <w:rFonts w:ascii="Times New Roman" w:hAnsi="Times New Roman" w:cs="Times New Roman"/>
                <w:sz w:val="24"/>
                <w:szCs w:val="24"/>
                <w:lang w:val="lt-LT"/>
              </w:rPr>
              <w:t>hypervizoriaus</w:t>
            </w:r>
            <w:proofErr w:type="spellEnd"/>
            <w:r w:rsidR="00890F0B" w:rsidRPr="000E54A6">
              <w:rPr>
                <w:rFonts w:ascii="Times New Roman" w:hAnsi="Times New Roman" w:cs="Times New Roman"/>
                <w:sz w:val="24"/>
                <w:szCs w:val="24"/>
                <w:lang w:val="lt-LT"/>
              </w:rPr>
              <w:t xml:space="preserve"> lygyje;</w:t>
            </w:r>
          </w:p>
          <w:p w14:paraId="0C3DDA17" w14:textId="77777777" w:rsidR="00890F0B" w:rsidRPr="000E54A6" w:rsidRDefault="00890F0B"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vykdyti bet kokį </w:t>
            </w:r>
            <w:proofErr w:type="spellStart"/>
            <w:r w:rsidRPr="000E54A6">
              <w:rPr>
                <w:rFonts w:ascii="Times New Roman" w:hAnsi="Times New Roman" w:cs="Times New Roman"/>
                <w:sz w:val="24"/>
                <w:szCs w:val="24"/>
                <w:lang w:val="lt-LT"/>
              </w:rPr>
              <w:t>skriptą</w:t>
            </w:r>
            <w:proofErr w:type="spellEnd"/>
            <w:r w:rsidRPr="000E54A6">
              <w:rPr>
                <w:rFonts w:ascii="Times New Roman" w:hAnsi="Times New Roman" w:cs="Times New Roman"/>
                <w:sz w:val="24"/>
                <w:szCs w:val="24"/>
                <w:lang w:val="lt-LT"/>
              </w:rPr>
              <w:t xml:space="preserve"> prieš arba po rezervinės kopijos </w:t>
            </w:r>
            <w:r w:rsidR="00BB4820" w:rsidRPr="000E54A6">
              <w:rPr>
                <w:rFonts w:ascii="Times New Roman" w:hAnsi="Times New Roman" w:cs="Times New Roman"/>
                <w:sz w:val="24"/>
                <w:szCs w:val="24"/>
                <w:lang w:val="lt-LT"/>
              </w:rPr>
              <w:t xml:space="preserve">užduoties </w:t>
            </w:r>
            <w:r w:rsidR="00BB4820" w:rsidRPr="000E54A6">
              <w:rPr>
                <w:rFonts w:ascii="Times New Roman" w:hAnsi="Times New Roman" w:cs="Times New Roman"/>
                <w:sz w:val="24"/>
                <w:szCs w:val="24"/>
                <w:lang w:val="lt-LT"/>
              </w:rPr>
              <w:lastRenderedPageBreak/>
              <w:t xml:space="preserve">atlikimo arba prieš arba po virtualaus serverio momentinės kopijos (angl. </w:t>
            </w:r>
            <w:proofErr w:type="spellStart"/>
            <w:r w:rsidR="00BB4820" w:rsidRPr="000E54A6">
              <w:rPr>
                <w:rFonts w:ascii="Times New Roman" w:hAnsi="Times New Roman" w:cs="Times New Roman"/>
                <w:sz w:val="24"/>
                <w:szCs w:val="24"/>
                <w:lang w:val="lt-LT"/>
              </w:rPr>
              <w:t>snapshot</w:t>
            </w:r>
            <w:proofErr w:type="spellEnd"/>
            <w:r w:rsidR="00BB4820" w:rsidRPr="000E54A6">
              <w:rPr>
                <w:rFonts w:ascii="Times New Roman" w:hAnsi="Times New Roman" w:cs="Times New Roman"/>
                <w:sz w:val="24"/>
                <w:szCs w:val="24"/>
                <w:lang w:val="lt-LT"/>
              </w:rPr>
              <w:t>) sukūrimo;</w:t>
            </w:r>
          </w:p>
          <w:p w14:paraId="6426B0E9" w14:textId="73DCE9F2" w:rsidR="00BB4820" w:rsidRPr="000E54A6" w:rsidRDefault="00BB4820"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Turėti galimybes integruotis su kitomis sistemomis per REST API</w:t>
            </w:r>
            <w:r w:rsidR="00690450">
              <w:rPr>
                <w:rFonts w:ascii="Times New Roman" w:hAnsi="Times New Roman" w:cs="Times New Roman"/>
                <w:sz w:val="24"/>
                <w:szCs w:val="24"/>
                <w:lang w:val="lt-LT"/>
              </w:rPr>
              <w:t xml:space="preserve"> arba lygiavertę sąsają</w:t>
            </w:r>
            <w:r w:rsidRPr="000E54A6">
              <w:rPr>
                <w:rFonts w:ascii="Times New Roman" w:hAnsi="Times New Roman" w:cs="Times New Roman"/>
                <w:sz w:val="24"/>
                <w:szCs w:val="24"/>
                <w:lang w:val="lt-LT"/>
              </w:rPr>
              <w:t>. Pasiūlyme būtina pateikti nuorodą į siūlomos programinės įrangos REST API</w:t>
            </w:r>
            <w:r w:rsidR="00690450">
              <w:rPr>
                <w:rFonts w:ascii="Times New Roman" w:hAnsi="Times New Roman" w:cs="Times New Roman"/>
                <w:sz w:val="24"/>
                <w:szCs w:val="24"/>
                <w:lang w:val="lt-LT"/>
              </w:rPr>
              <w:t xml:space="preserve"> arba lygiavertės sąsajos</w:t>
            </w:r>
            <w:r w:rsidRPr="000E54A6">
              <w:rPr>
                <w:rFonts w:ascii="Times New Roman" w:hAnsi="Times New Roman" w:cs="Times New Roman"/>
                <w:sz w:val="24"/>
                <w:szCs w:val="24"/>
                <w:lang w:val="lt-LT"/>
              </w:rPr>
              <w:t xml:space="preserve"> aprašymą;</w:t>
            </w:r>
          </w:p>
          <w:p w14:paraId="345F56DA" w14:textId="6118187E" w:rsidR="00A059BC" w:rsidRPr="000E54A6" w:rsidRDefault="00A059BC" w:rsidP="00BE4B51">
            <w:pPr>
              <w:pStyle w:val="Sraopastraipa"/>
              <w:numPr>
                <w:ilvl w:val="0"/>
                <w:numId w:val="6"/>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w:t>
            </w:r>
            <w:r w:rsidR="005951CC" w:rsidRPr="000E54A6">
              <w:rPr>
                <w:rFonts w:ascii="Times New Roman" w:hAnsi="Times New Roman" w:cs="Times New Roman"/>
                <w:sz w:val="24"/>
                <w:szCs w:val="24"/>
                <w:lang w:val="lt-LT"/>
              </w:rPr>
              <w:t>šifr</w:t>
            </w:r>
            <w:r w:rsidR="00243433" w:rsidRPr="000E54A6">
              <w:rPr>
                <w:rFonts w:ascii="Times New Roman" w:hAnsi="Times New Roman" w:cs="Times New Roman"/>
                <w:sz w:val="24"/>
                <w:szCs w:val="24"/>
                <w:lang w:val="lt-LT"/>
              </w:rPr>
              <w:t>uoti</w:t>
            </w:r>
            <w:r w:rsidRPr="000E54A6">
              <w:rPr>
                <w:rFonts w:ascii="Times New Roman" w:hAnsi="Times New Roman" w:cs="Times New Roman"/>
                <w:sz w:val="24"/>
                <w:szCs w:val="24"/>
                <w:lang w:val="lt-LT"/>
              </w:rPr>
              <w:t xml:space="preserve"> duomen</w:t>
            </w:r>
            <w:r w:rsidR="00243433" w:rsidRPr="000E54A6">
              <w:rPr>
                <w:rFonts w:ascii="Times New Roman" w:hAnsi="Times New Roman" w:cs="Times New Roman"/>
                <w:sz w:val="24"/>
                <w:szCs w:val="24"/>
                <w:lang w:val="lt-LT"/>
              </w:rPr>
              <w:t>is</w:t>
            </w:r>
            <w:r w:rsidRPr="000E54A6">
              <w:rPr>
                <w:rFonts w:ascii="Times New Roman" w:hAnsi="Times New Roman" w:cs="Times New Roman"/>
                <w:sz w:val="24"/>
                <w:szCs w:val="24"/>
                <w:lang w:val="lt-LT"/>
              </w:rPr>
              <w:t xml:space="preserve"> tinklo lygyje tarp visų komponentų įskaitant „at </w:t>
            </w:r>
            <w:proofErr w:type="spellStart"/>
            <w:r w:rsidRPr="000E54A6">
              <w:rPr>
                <w:rFonts w:ascii="Times New Roman" w:hAnsi="Times New Roman" w:cs="Times New Roman"/>
                <w:sz w:val="24"/>
                <w:szCs w:val="24"/>
                <w:lang w:val="lt-LT"/>
              </w:rPr>
              <w:t>rest</w:t>
            </w:r>
            <w:proofErr w:type="spellEnd"/>
            <w:r w:rsidRPr="000E54A6">
              <w:rPr>
                <w:rFonts w:ascii="Times New Roman" w:hAnsi="Times New Roman" w:cs="Times New Roman"/>
                <w:sz w:val="24"/>
                <w:szCs w:val="24"/>
                <w:lang w:val="lt-LT"/>
              </w:rPr>
              <w:t xml:space="preserve">“ lygio duomenų </w:t>
            </w:r>
            <w:r w:rsidR="00BF1B5F" w:rsidRPr="000E54A6">
              <w:rPr>
                <w:rFonts w:ascii="Times New Roman" w:hAnsi="Times New Roman" w:cs="Times New Roman"/>
                <w:sz w:val="24"/>
                <w:szCs w:val="24"/>
                <w:lang w:val="lt-LT"/>
              </w:rPr>
              <w:t xml:space="preserve">šifravimą </w:t>
            </w:r>
            <w:r w:rsidRPr="000E54A6">
              <w:rPr>
                <w:rFonts w:ascii="Times New Roman" w:hAnsi="Times New Roman" w:cs="Times New Roman"/>
                <w:sz w:val="24"/>
                <w:szCs w:val="24"/>
                <w:lang w:val="lt-LT"/>
              </w:rPr>
              <w:t>saugyklose</w:t>
            </w:r>
            <w:r w:rsidR="00BB4820" w:rsidRPr="000E54A6">
              <w:rPr>
                <w:rFonts w:ascii="Times New Roman" w:hAnsi="Times New Roman" w:cs="Times New Roman"/>
                <w:sz w:val="24"/>
                <w:szCs w:val="24"/>
                <w:lang w:val="lt-LT"/>
              </w:rPr>
              <w:t>.</w:t>
            </w:r>
            <w:r w:rsidRPr="000E54A6">
              <w:rPr>
                <w:rFonts w:ascii="Times New Roman" w:hAnsi="Times New Roman" w:cs="Times New Roman"/>
                <w:sz w:val="24"/>
                <w:szCs w:val="24"/>
                <w:lang w:val="lt-LT"/>
              </w:rPr>
              <w:t xml:space="preserve"> </w:t>
            </w:r>
            <w:r w:rsidR="00843A01" w:rsidRPr="000E54A6">
              <w:rPr>
                <w:rFonts w:ascii="Times New Roman" w:hAnsi="Times New Roman" w:cs="Times New Roman"/>
                <w:sz w:val="24"/>
                <w:szCs w:val="24"/>
                <w:lang w:val="lt-LT"/>
              </w:rPr>
              <w:t xml:space="preserve">Šifravimo </w:t>
            </w:r>
            <w:r w:rsidRPr="000E54A6">
              <w:rPr>
                <w:rFonts w:ascii="Times New Roman" w:hAnsi="Times New Roman" w:cs="Times New Roman"/>
                <w:sz w:val="24"/>
                <w:szCs w:val="24"/>
                <w:lang w:val="lt-LT"/>
              </w:rPr>
              <w:t xml:space="preserve">naudojimas neturi įtakoti kitų siūlomos programinės įrangos funkcionalumų veikimo </w:t>
            </w:r>
            <w:proofErr w:type="spellStart"/>
            <w:r w:rsidRPr="000E54A6">
              <w:rPr>
                <w:rFonts w:ascii="Times New Roman" w:hAnsi="Times New Roman" w:cs="Times New Roman"/>
                <w:sz w:val="24"/>
                <w:szCs w:val="24"/>
                <w:lang w:val="lt-LT"/>
              </w:rPr>
              <w:t>t.y</w:t>
            </w:r>
            <w:proofErr w:type="spellEnd"/>
            <w:r w:rsidRPr="000E54A6">
              <w:rPr>
                <w:rFonts w:ascii="Times New Roman" w:hAnsi="Times New Roman" w:cs="Times New Roman"/>
                <w:sz w:val="24"/>
                <w:szCs w:val="24"/>
                <w:lang w:val="lt-LT"/>
              </w:rPr>
              <w:t>. visi siūlomos programinės įrangos funkcionalumai turi veikti nepriklausomai nuo to ar duomenų šifravimo funkcionalumas įjungtas</w:t>
            </w:r>
            <w:r w:rsidR="00B32EF3" w:rsidRPr="000E54A6">
              <w:rPr>
                <w:rFonts w:ascii="Times New Roman" w:hAnsi="Times New Roman" w:cs="Times New Roman"/>
                <w:sz w:val="24"/>
                <w:szCs w:val="24"/>
                <w:lang w:val="lt-LT"/>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893B685" w14:textId="77777777" w:rsidR="005A0AE7" w:rsidRPr="000E54A6" w:rsidRDefault="005A0AE7" w:rsidP="00262BF7">
            <w:pPr>
              <w:spacing w:after="0" w:line="240" w:lineRule="auto"/>
              <w:jc w:val="center"/>
              <w:rPr>
                <w:rFonts w:ascii="Times New Roman" w:hAnsi="Times New Roman" w:cs="Times New Roman"/>
                <w:bCs/>
                <w:sz w:val="24"/>
                <w:szCs w:val="24"/>
              </w:rPr>
            </w:pPr>
          </w:p>
        </w:tc>
      </w:tr>
      <w:tr w:rsidR="0012685C" w:rsidRPr="000E54A6" w14:paraId="7924233F"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7B30DF" w14:textId="77777777" w:rsidR="0012685C" w:rsidRPr="000E54A6" w:rsidRDefault="0012685C" w:rsidP="00BE4B51">
            <w:pPr>
              <w:pStyle w:val="Sraopastraipa"/>
              <w:numPr>
                <w:ilvl w:val="3"/>
                <w:numId w:val="4"/>
              </w:numPr>
              <w:tabs>
                <w:tab w:val="left" w:pos="885"/>
              </w:tabs>
              <w:spacing w:after="0" w:line="240" w:lineRule="auto"/>
              <w:ind w:left="0" w:right="3147"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1C0E8546" w14:textId="49D6D730" w:rsidR="0012685C" w:rsidRPr="000E54A6" w:rsidRDefault="0012685C"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Funkciniai reikalavimai</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3C2AAF08" w14:textId="77777777" w:rsidR="003C147E" w:rsidRPr="000E54A6" w:rsidRDefault="003C147E" w:rsidP="003C147E">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Siūloma programinė įranga privalo:</w:t>
            </w:r>
          </w:p>
          <w:p w14:paraId="0FFBE564" w14:textId="16977C90" w:rsidR="0012685C" w:rsidRPr="000E54A6" w:rsidRDefault="003C147E"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Naudoti „</w:t>
            </w:r>
            <w:proofErr w:type="spellStart"/>
            <w:r w:rsidRPr="000E54A6">
              <w:rPr>
                <w:rFonts w:ascii="Times New Roman" w:hAnsi="Times New Roman" w:cs="Times New Roman"/>
                <w:sz w:val="24"/>
                <w:szCs w:val="24"/>
                <w:lang w:val="lt-LT"/>
              </w:rPr>
              <w:t>Change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Block</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Tracking</w:t>
            </w:r>
            <w:proofErr w:type="spellEnd"/>
            <w:r w:rsidRPr="000E54A6">
              <w:rPr>
                <w:rFonts w:ascii="Times New Roman" w:hAnsi="Times New Roman" w:cs="Times New Roman"/>
                <w:sz w:val="24"/>
                <w:szCs w:val="24"/>
                <w:lang w:val="lt-LT"/>
              </w:rPr>
              <w:t>“</w:t>
            </w:r>
            <w:r w:rsidR="00690450">
              <w:rPr>
                <w:rFonts w:ascii="Times New Roman" w:hAnsi="Times New Roman" w:cs="Times New Roman"/>
                <w:sz w:val="24"/>
                <w:szCs w:val="24"/>
                <w:lang w:val="lt-LT"/>
              </w:rPr>
              <w:t xml:space="preserve"> arba lygiavertį</w:t>
            </w:r>
            <w:r w:rsidRPr="000E54A6">
              <w:rPr>
                <w:rFonts w:ascii="Times New Roman" w:hAnsi="Times New Roman" w:cs="Times New Roman"/>
                <w:sz w:val="24"/>
                <w:szCs w:val="24"/>
                <w:lang w:val="lt-LT"/>
              </w:rPr>
              <w:t xml:space="preserve"> mechanizmą;</w:t>
            </w:r>
          </w:p>
          <w:p w14:paraId="0156E909" w14:textId="5CDEE19C" w:rsidR="003C147E" w:rsidRPr="000E54A6" w:rsidRDefault="00293423"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Pasiūlyti sprendimus naudojamų resursų optimizavimui</w:t>
            </w:r>
            <w:r w:rsidR="00B32EF3" w:rsidRPr="000E54A6">
              <w:rPr>
                <w:rFonts w:ascii="Times New Roman" w:hAnsi="Times New Roman" w:cs="Times New Roman"/>
                <w:sz w:val="24"/>
                <w:szCs w:val="24"/>
                <w:lang w:val="lt-LT"/>
              </w:rPr>
              <w:t xml:space="preserve"> siekiant minimizuoti rezervinio kopijavimo proceso įtaką produkcinėms sistemoms</w:t>
            </w:r>
            <w:r w:rsidRPr="000E54A6">
              <w:rPr>
                <w:rFonts w:ascii="Times New Roman" w:hAnsi="Times New Roman" w:cs="Times New Roman"/>
                <w:sz w:val="24"/>
                <w:szCs w:val="24"/>
                <w:lang w:val="lt-LT"/>
              </w:rPr>
              <w:t>;</w:t>
            </w:r>
          </w:p>
          <w:p w14:paraId="5475AA80" w14:textId="23BEC637" w:rsidR="00293423" w:rsidRPr="000E54A6" w:rsidRDefault="00293423"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Automatiškai aptikti</w:t>
            </w:r>
            <w:r w:rsidR="00B32EF3" w:rsidRPr="000E54A6">
              <w:rPr>
                <w:rFonts w:ascii="Times New Roman" w:hAnsi="Times New Roman" w:cs="Times New Roman"/>
                <w:sz w:val="24"/>
                <w:szCs w:val="24"/>
                <w:lang w:val="lt-LT"/>
              </w:rPr>
              <w:t xml:space="preserve"> pamestas (angl. </w:t>
            </w:r>
            <w:proofErr w:type="spellStart"/>
            <w:r w:rsidR="00B32EF3" w:rsidRPr="000E54A6">
              <w:rPr>
                <w:rFonts w:ascii="Times New Roman" w:hAnsi="Times New Roman" w:cs="Times New Roman"/>
                <w:sz w:val="24"/>
                <w:szCs w:val="24"/>
                <w:lang w:val="lt-LT"/>
              </w:rPr>
              <w:t>orphaned</w:t>
            </w:r>
            <w:proofErr w:type="spellEnd"/>
            <w:r w:rsidR="00B32EF3" w:rsidRPr="000E54A6">
              <w:rPr>
                <w:rFonts w:ascii="Times New Roman" w:hAnsi="Times New Roman" w:cs="Times New Roman"/>
                <w:sz w:val="24"/>
                <w:szCs w:val="24"/>
                <w:lang w:val="lt-LT"/>
              </w:rPr>
              <w:t>)</w:t>
            </w:r>
            <w:r w:rsidRPr="000E54A6">
              <w:rPr>
                <w:rFonts w:ascii="Times New Roman" w:hAnsi="Times New Roman" w:cs="Times New Roman"/>
                <w:sz w:val="24"/>
                <w:szCs w:val="24"/>
                <w:lang w:val="lt-LT"/>
              </w:rPr>
              <w:t xml:space="preserve"> momentines serverių kopijas (angl. </w:t>
            </w:r>
            <w:proofErr w:type="spellStart"/>
            <w:r w:rsidRPr="000E54A6">
              <w:rPr>
                <w:rFonts w:ascii="Times New Roman" w:hAnsi="Times New Roman" w:cs="Times New Roman"/>
                <w:sz w:val="24"/>
                <w:szCs w:val="24"/>
                <w:lang w:val="lt-LT"/>
              </w:rPr>
              <w:t>snapshots</w:t>
            </w:r>
            <w:proofErr w:type="spellEnd"/>
            <w:r w:rsidRPr="000E54A6">
              <w:rPr>
                <w:rFonts w:ascii="Times New Roman" w:hAnsi="Times New Roman" w:cs="Times New Roman"/>
                <w:sz w:val="24"/>
                <w:szCs w:val="24"/>
                <w:lang w:val="lt-LT"/>
              </w:rPr>
              <w:t xml:space="preserve">) ir esant poreikiui jas apjungti be </w:t>
            </w:r>
            <w:r w:rsidR="00B32EF3" w:rsidRPr="000E54A6">
              <w:rPr>
                <w:rFonts w:ascii="Times New Roman" w:hAnsi="Times New Roman" w:cs="Times New Roman"/>
                <w:sz w:val="24"/>
                <w:szCs w:val="24"/>
                <w:lang w:val="lt-LT"/>
              </w:rPr>
              <w:t>administratorių</w:t>
            </w:r>
            <w:r w:rsidRPr="000E54A6">
              <w:rPr>
                <w:rFonts w:ascii="Times New Roman" w:hAnsi="Times New Roman" w:cs="Times New Roman"/>
                <w:sz w:val="24"/>
                <w:szCs w:val="24"/>
                <w:lang w:val="lt-LT"/>
              </w:rPr>
              <w:t xml:space="preserve"> įsikišimo;</w:t>
            </w:r>
          </w:p>
          <w:p w14:paraId="244056DA" w14:textId="536178A5" w:rsidR="00293423" w:rsidRPr="000E54A6" w:rsidRDefault="00293423"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kurti rezervines kopijas </w:t>
            </w:r>
            <w:r w:rsidR="00D21B58" w:rsidRPr="000E54A6">
              <w:rPr>
                <w:rFonts w:ascii="Times New Roman" w:hAnsi="Times New Roman" w:cs="Times New Roman"/>
                <w:sz w:val="24"/>
                <w:szCs w:val="24"/>
                <w:lang w:val="lt-LT"/>
              </w:rPr>
              <w:t>naudojant</w:t>
            </w:r>
            <w:r w:rsidRPr="000E54A6">
              <w:rPr>
                <w:rFonts w:ascii="Times New Roman" w:hAnsi="Times New Roman" w:cs="Times New Roman"/>
                <w:sz w:val="24"/>
                <w:szCs w:val="24"/>
                <w:lang w:val="lt-LT"/>
              </w:rPr>
              <w:t xml:space="preserve"> saugyklos l</w:t>
            </w:r>
            <w:r w:rsidR="00D21B58" w:rsidRPr="000E54A6">
              <w:rPr>
                <w:rFonts w:ascii="Times New Roman" w:hAnsi="Times New Roman" w:cs="Times New Roman"/>
                <w:sz w:val="24"/>
                <w:szCs w:val="24"/>
                <w:lang w:val="lt-LT"/>
              </w:rPr>
              <w:t xml:space="preserve">ygio momentines kopijas (angl. </w:t>
            </w:r>
            <w:proofErr w:type="spellStart"/>
            <w:r w:rsidR="00D21B58" w:rsidRPr="000E54A6">
              <w:rPr>
                <w:rFonts w:ascii="Times New Roman" w:hAnsi="Times New Roman" w:cs="Times New Roman"/>
                <w:sz w:val="24"/>
                <w:szCs w:val="24"/>
                <w:lang w:val="lt-LT"/>
              </w:rPr>
              <w:t>snapshots</w:t>
            </w:r>
            <w:proofErr w:type="spellEnd"/>
            <w:r w:rsidR="00D21B58" w:rsidRPr="000E54A6">
              <w:rPr>
                <w:rFonts w:ascii="Times New Roman" w:hAnsi="Times New Roman" w:cs="Times New Roman"/>
                <w:sz w:val="24"/>
                <w:szCs w:val="24"/>
                <w:lang w:val="lt-LT"/>
              </w:rPr>
              <w:t>) ir atstatyti pasirinktus virtualius serverius arba failus iš šių momentinių kopijų. Rezervinių kopijų kūrimo procesas negali naudoti</w:t>
            </w:r>
            <w:r w:rsidR="00C60AC3" w:rsidRPr="000E54A6">
              <w:rPr>
                <w:rFonts w:ascii="Times New Roman" w:hAnsi="Times New Roman" w:cs="Times New Roman"/>
                <w:sz w:val="24"/>
                <w:szCs w:val="24"/>
                <w:lang w:val="lt-LT"/>
              </w:rPr>
              <w:t xml:space="preserve"> </w:t>
            </w:r>
            <w:r w:rsidR="00690450">
              <w:rPr>
                <w:rFonts w:ascii="Times New Roman" w:hAnsi="Times New Roman" w:cs="Times New Roman"/>
                <w:sz w:val="24"/>
                <w:szCs w:val="24"/>
                <w:lang w:val="lt-LT"/>
              </w:rPr>
              <w:t xml:space="preserve">perkančiosios organizacijos </w:t>
            </w:r>
            <w:r w:rsidR="004532A1">
              <w:rPr>
                <w:rFonts w:ascii="Times New Roman" w:hAnsi="Times New Roman" w:cs="Times New Roman"/>
                <w:sz w:val="24"/>
                <w:szCs w:val="24"/>
                <w:lang w:val="lt-LT"/>
              </w:rPr>
              <w:t xml:space="preserve">turimų </w:t>
            </w:r>
            <w:r w:rsidR="00C60AC3" w:rsidRPr="000E54A6">
              <w:rPr>
                <w:rFonts w:ascii="Times New Roman" w:hAnsi="Times New Roman" w:cs="Times New Roman"/>
                <w:sz w:val="24"/>
                <w:szCs w:val="24"/>
                <w:lang w:val="lt-LT"/>
              </w:rPr>
              <w:t>tarpinių</w:t>
            </w:r>
            <w:r w:rsidR="00D21B58" w:rsidRPr="000E54A6">
              <w:rPr>
                <w:rFonts w:ascii="Times New Roman" w:hAnsi="Times New Roman" w:cs="Times New Roman"/>
                <w:sz w:val="24"/>
                <w:szCs w:val="24"/>
                <w:lang w:val="lt-LT"/>
              </w:rPr>
              <w:t xml:space="preserve"> laikinų serverių momentinių kopijų prijungimui</w:t>
            </w:r>
            <w:r w:rsidR="004532A1">
              <w:rPr>
                <w:rFonts w:ascii="Times New Roman" w:hAnsi="Times New Roman" w:cs="Times New Roman"/>
                <w:sz w:val="24"/>
                <w:szCs w:val="24"/>
                <w:lang w:val="lt-LT"/>
              </w:rPr>
              <w:t xml:space="preserve"> (esant poreikiui Tiekėjas turi pasiūlyme įtraukti visą techninę ir programinę įrangą reikalingą šio poreikio įgyvendinimui. Pasiūlyta įranga turi būti pilnai suderinama su kitais šiuo metu perkančiosios organizacijos naudojamais įrenginiais)</w:t>
            </w:r>
            <w:r w:rsidR="00D21B58" w:rsidRPr="000E54A6">
              <w:rPr>
                <w:rFonts w:ascii="Times New Roman" w:hAnsi="Times New Roman" w:cs="Times New Roman"/>
                <w:sz w:val="24"/>
                <w:szCs w:val="24"/>
                <w:lang w:val="lt-LT"/>
              </w:rPr>
              <w:t xml:space="preserve">. Šis </w:t>
            </w:r>
            <w:r w:rsidR="00DC478C" w:rsidRPr="000E54A6">
              <w:rPr>
                <w:rFonts w:ascii="Times New Roman" w:hAnsi="Times New Roman" w:cs="Times New Roman"/>
                <w:sz w:val="24"/>
                <w:szCs w:val="24"/>
                <w:lang w:val="lt-LT"/>
              </w:rPr>
              <w:t xml:space="preserve">funkcionalumas turi veikti </w:t>
            </w:r>
            <w:proofErr w:type="spellStart"/>
            <w:r w:rsidR="00DC478C" w:rsidRPr="000E54A6">
              <w:rPr>
                <w:rFonts w:ascii="Times New Roman" w:hAnsi="Times New Roman" w:cs="Times New Roman"/>
                <w:sz w:val="24"/>
                <w:szCs w:val="24"/>
                <w:lang w:val="lt-LT"/>
              </w:rPr>
              <w:t>VMware</w:t>
            </w:r>
            <w:proofErr w:type="spellEnd"/>
            <w:r w:rsidR="00DC478C" w:rsidRPr="000E54A6">
              <w:rPr>
                <w:rFonts w:ascii="Times New Roman" w:hAnsi="Times New Roman" w:cs="Times New Roman"/>
                <w:sz w:val="24"/>
                <w:szCs w:val="24"/>
                <w:lang w:val="lt-LT"/>
              </w:rPr>
              <w:t xml:space="preserve"> </w:t>
            </w:r>
            <w:proofErr w:type="spellStart"/>
            <w:r w:rsidR="00DC478C" w:rsidRPr="000E54A6">
              <w:rPr>
                <w:rFonts w:ascii="Times New Roman" w:hAnsi="Times New Roman" w:cs="Times New Roman"/>
                <w:sz w:val="24"/>
                <w:szCs w:val="24"/>
                <w:lang w:val="lt-LT"/>
              </w:rPr>
              <w:t>vSphere</w:t>
            </w:r>
            <w:proofErr w:type="spellEnd"/>
            <w:r w:rsidR="00DC478C" w:rsidRPr="000E54A6">
              <w:rPr>
                <w:rFonts w:ascii="Times New Roman" w:hAnsi="Times New Roman" w:cs="Times New Roman"/>
                <w:sz w:val="24"/>
                <w:szCs w:val="24"/>
                <w:lang w:val="lt-LT"/>
              </w:rPr>
              <w:t xml:space="preserve"> platformoje naudojančioje </w:t>
            </w:r>
            <w:r w:rsidR="00380BEF" w:rsidRPr="000E54A6">
              <w:rPr>
                <w:rFonts w:ascii="Times New Roman" w:hAnsi="Times New Roman" w:cs="Times New Roman"/>
                <w:sz w:val="24"/>
                <w:szCs w:val="24"/>
                <w:lang w:val="lt-LT"/>
              </w:rPr>
              <w:t xml:space="preserve">ne mažiau kaip </w:t>
            </w:r>
            <w:r w:rsidR="00DC478C" w:rsidRPr="000E54A6">
              <w:rPr>
                <w:rFonts w:ascii="Times New Roman" w:hAnsi="Times New Roman" w:cs="Times New Roman"/>
                <w:sz w:val="24"/>
                <w:szCs w:val="24"/>
                <w:lang w:val="lt-LT"/>
              </w:rPr>
              <w:t xml:space="preserve">šių gamintojų saugyklas: HPE, Dell EMC, </w:t>
            </w:r>
            <w:proofErr w:type="spellStart"/>
            <w:r w:rsidR="00DC478C" w:rsidRPr="000E54A6">
              <w:rPr>
                <w:rFonts w:ascii="Times New Roman" w:hAnsi="Times New Roman" w:cs="Times New Roman"/>
                <w:sz w:val="24"/>
                <w:szCs w:val="24"/>
                <w:lang w:val="lt-LT"/>
              </w:rPr>
              <w:t>NetApp</w:t>
            </w:r>
            <w:proofErr w:type="spellEnd"/>
            <w:r w:rsidR="00DC478C" w:rsidRPr="000E54A6">
              <w:rPr>
                <w:rFonts w:ascii="Times New Roman" w:hAnsi="Times New Roman" w:cs="Times New Roman"/>
                <w:sz w:val="24"/>
                <w:szCs w:val="24"/>
                <w:lang w:val="lt-LT"/>
              </w:rPr>
              <w:t xml:space="preserve">, </w:t>
            </w:r>
            <w:proofErr w:type="spellStart"/>
            <w:r w:rsidR="00DC478C" w:rsidRPr="000E54A6">
              <w:rPr>
                <w:rFonts w:ascii="Times New Roman" w:hAnsi="Times New Roman" w:cs="Times New Roman"/>
                <w:sz w:val="24"/>
                <w:szCs w:val="24"/>
                <w:lang w:val="lt-LT"/>
              </w:rPr>
              <w:t>Cisco</w:t>
            </w:r>
            <w:proofErr w:type="spellEnd"/>
            <w:r w:rsidR="00DC478C" w:rsidRPr="000E54A6">
              <w:rPr>
                <w:rFonts w:ascii="Times New Roman" w:hAnsi="Times New Roman" w:cs="Times New Roman"/>
                <w:sz w:val="24"/>
                <w:szCs w:val="24"/>
                <w:lang w:val="lt-LT"/>
              </w:rPr>
              <w:t>, IBM, Lenovo, Fujitsu, INFINIDAT, Pure Storage</w:t>
            </w:r>
            <w:r w:rsidR="00D21B58" w:rsidRPr="000E54A6">
              <w:rPr>
                <w:rFonts w:ascii="Times New Roman" w:hAnsi="Times New Roman" w:cs="Times New Roman"/>
                <w:sz w:val="24"/>
                <w:szCs w:val="24"/>
                <w:lang w:val="lt-LT"/>
              </w:rPr>
              <w:t>;</w:t>
            </w:r>
          </w:p>
          <w:p w14:paraId="51BA32CA" w14:textId="13ED3490" w:rsidR="00DC478C" w:rsidRPr="000E54A6" w:rsidRDefault="00C60AC3"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Naudoti</w:t>
            </w:r>
            <w:r w:rsidR="00DC478C" w:rsidRPr="000E54A6">
              <w:rPr>
                <w:rFonts w:ascii="Times New Roman" w:hAnsi="Times New Roman" w:cs="Times New Roman"/>
                <w:sz w:val="24"/>
                <w:szCs w:val="24"/>
                <w:lang w:val="lt-LT"/>
              </w:rPr>
              <w:t xml:space="preserve"> ND</w:t>
            </w:r>
            <w:r w:rsidRPr="000E54A6">
              <w:rPr>
                <w:rFonts w:ascii="Times New Roman" w:hAnsi="Times New Roman" w:cs="Times New Roman"/>
                <w:sz w:val="24"/>
                <w:szCs w:val="24"/>
                <w:lang w:val="lt-LT"/>
              </w:rPr>
              <w:t>M</w:t>
            </w:r>
            <w:r w:rsidR="00DC478C" w:rsidRPr="000E54A6">
              <w:rPr>
                <w:rFonts w:ascii="Times New Roman" w:hAnsi="Times New Roman" w:cs="Times New Roman"/>
                <w:sz w:val="24"/>
                <w:szCs w:val="24"/>
                <w:lang w:val="lt-LT"/>
              </w:rPr>
              <w:t>P</w:t>
            </w:r>
            <w:r w:rsidR="004532A1">
              <w:rPr>
                <w:rFonts w:ascii="Times New Roman" w:hAnsi="Times New Roman" w:cs="Times New Roman"/>
                <w:sz w:val="24"/>
                <w:szCs w:val="24"/>
                <w:lang w:val="lt-LT"/>
              </w:rPr>
              <w:t xml:space="preserve"> arba lygiavertį</w:t>
            </w:r>
            <w:r w:rsidR="00DC478C" w:rsidRPr="000E54A6">
              <w:rPr>
                <w:rFonts w:ascii="Times New Roman" w:hAnsi="Times New Roman" w:cs="Times New Roman"/>
                <w:sz w:val="24"/>
                <w:szCs w:val="24"/>
                <w:lang w:val="lt-LT"/>
              </w:rPr>
              <w:t xml:space="preserve"> protokol</w:t>
            </w:r>
            <w:r w:rsidRPr="000E54A6">
              <w:rPr>
                <w:rFonts w:ascii="Times New Roman" w:hAnsi="Times New Roman" w:cs="Times New Roman"/>
                <w:sz w:val="24"/>
                <w:szCs w:val="24"/>
                <w:lang w:val="lt-LT"/>
              </w:rPr>
              <w:t>ą</w:t>
            </w:r>
            <w:r w:rsidR="00DC478C" w:rsidRPr="000E54A6">
              <w:rPr>
                <w:rFonts w:ascii="Times New Roman" w:hAnsi="Times New Roman" w:cs="Times New Roman"/>
                <w:sz w:val="24"/>
                <w:szCs w:val="24"/>
                <w:lang w:val="lt-LT"/>
              </w:rPr>
              <w:t>;</w:t>
            </w:r>
          </w:p>
          <w:p w14:paraId="24DBA158" w14:textId="2A26B16C" w:rsidR="00DC478C" w:rsidRPr="000E54A6" w:rsidRDefault="00DC478C"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 xml:space="preserve">Rezervines kopijas kurti ir valdyti naudojant </w:t>
            </w:r>
            <w:r w:rsidR="00751188" w:rsidRPr="000E54A6">
              <w:rPr>
                <w:rFonts w:ascii="Times New Roman" w:hAnsi="Times New Roman" w:cs="Times New Roman"/>
                <w:sz w:val="24"/>
                <w:szCs w:val="24"/>
                <w:lang w:val="lt-LT"/>
              </w:rPr>
              <w:t>GFS (</w:t>
            </w:r>
            <w:proofErr w:type="spellStart"/>
            <w:r w:rsidR="00751188" w:rsidRPr="000E54A6">
              <w:rPr>
                <w:rFonts w:ascii="Times New Roman" w:hAnsi="Times New Roman" w:cs="Times New Roman"/>
                <w:sz w:val="24"/>
                <w:szCs w:val="24"/>
                <w:lang w:val="lt-LT"/>
              </w:rPr>
              <w:t>Grandfather-father-son</w:t>
            </w:r>
            <w:proofErr w:type="spellEnd"/>
            <w:r w:rsidR="00751188" w:rsidRPr="000E54A6">
              <w:rPr>
                <w:rFonts w:ascii="Times New Roman" w:hAnsi="Times New Roman" w:cs="Times New Roman"/>
                <w:sz w:val="24"/>
                <w:szCs w:val="24"/>
                <w:lang w:val="lt-LT"/>
              </w:rPr>
              <w:t xml:space="preserve">) </w:t>
            </w:r>
            <w:r w:rsidR="004532A1">
              <w:rPr>
                <w:rFonts w:ascii="Times New Roman" w:hAnsi="Times New Roman" w:cs="Times New Roman"/>
                <w:sz w:val="24"/>
                <w:szCs w:val="24"/>
                <w:lang w:val="lt-LT"/>
              </w:rPr>
              <w:t xml:space="preserve">arba lygiavertį </w:t>
            </w:r>
            <w:r w:rsidR="00751188" w:rsidRPr="000E54A6">
              <w:rPr>
                <w:rFonts w:ascii="Times New Roman" w:hAnsi="Times New Roman" w:cs="Times New Roman"/>
                <w:sz w:val="24"/>
                <w:szCs w:val="24"/>
                <w:lang w:val="lt-LT"/>
              </w:rPr>
              <w:t>metodą;</w:t>
            </w:r>
          </w:p>
          <w:p w14:paraId="6BF867B5" w14:textId="7B897317" w:rsidR="00751188" w:rsidRPr="000E54A6" w:rsidRDefault="00751188"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Naudoti DDBOOST </w:t>
            </w:r>
            <w:r w:rsidR="004532A1">
              <w:rPr>
                <w:rFonts w:ascii="Times New Roman" w:hAnsi="Times New Roman" w:cs="Times New Roman"/>
                <w:sz w:val="24"/>
                <w:szCs w:val="24"/>
                <w:lang w:val="lt-LT"/>
              </w:rPr>
              <w:t xml:space="preserve">arba lygiavertį </w:t>
            </w:r>
            <w:r w:rsidRPr="000E54A6">
              <w:rPr>
                <w:rFonts w:ascii="Times New Roman" w:hAnsi="Times New Roman" w:cs="Times New Roman"/>
                <w:sz w:val="24"/>
                <w:szCs w:val="24"/>
                <w:lang w:val="lt-LT"/>
              </w:rPr>
              <w:t xml:space="preserve">protokolą kai rezervinės kopijos saugomos Dell EMC </w:t>
            </w:r>
            <w:proofErr w:type="spellStart"/>
            <w:r w:rsidRPr="000E54A6">
              <w:rPr>
                <w:rFonts w:ascii="Times New Roman" w:hAnsi="Times New Roman" w:cs="Times New Roman"/>
                <w:sz w:val="24"/>
                <w:szCs w:val="24"/>
                <w:lang w:val="lt-LT"/>
              </w:rPr>
              <w:t>DataDomain</w:t>
            </w:r>
            <w:proofErr w:type="spellEnd"/>
            <w:r w:rsidRPr="000E54A6">
              <w:rPr>
                <w:rFonts w:ascii="Times New Roman" w:hAnsi="Times New Roman" w:cs="Times New Roman"/>
                <w:sz w:val="24"/>
                <w:szCs w:val="24"/>
                <w:lang w:val="lt-LT"/>
              </w:rPr>
              <w:t xml:space="preserve"> įrenginiuose;</w:t>
            </w:r>
          </w:p>
          <w:p w14:paraId="53306046" w14:textId="47660AE7" w:rsidR="00751188" w:rsidRPr="000E54A6" w:rsidRDefault="00751188"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Naudoti </w:t>
            </w:r>
            <w:proofErr w:type="spellStart"/>
            <w:r w:rsidRPr="000E54A6">
              <w:rPr>
                <w:rFonts w:ascii="Times New Roman" w:hAnsi="Times New Roman" w:cs="Times New Roman"/>
                <w:sz w:val="24"/>
                <w:szCs w:val="24"/>
                <w:lang w:val="lt-LT"/>
              </w:rPr>
              <w:t>Catalyst</w:t>
            </w:r>
            <w:proofErr w:type="spellEnd"/>
            <w:r w:rsidRPr="000E54A6">
              <w:rPr>
                <w:rFonts w:ascii="Times New Roman" w:hAnsi="Times New Roman" w:cs="Times New Roman"/>
                <w:sz w:val="24"/>
                <w:szCs w:val="24"/>
                <w:lang w:val="lt-LT"/>
              </w:rPr>
              <w:t xml:space="preserve"> </w:t>
            </w:r>
            <w:r w:rsidR="004532A1">
              <w:rPr>
                <w:rFonts w:ascii="Times New Roman" w:hAnsi="Times New Roman" w:cs="Times New Roman"/>
                <w:sz w:val="24"/>
                <w:szCs w:val="24"/>
                <w:lang w:val="lt-LT"/>
              </w:rPr>
              <w:t xml:space="preserve">arba lygiavertį </w:t>
            </w:r>
            <w:r w:rsidRPr="000E54A6">
              <w:rPr>
                <w:rFonts w:ascii="Times New Roman" w:hAnsi="Times New Roman" w:cs="Times New Roman"/>
                <w:sz w:val="24"/>
                <w:szCs w:val="24"/>
                <w:lang w:val="lt-LT"/>
              </w:rPr>
              <w:t xml:space="preserve">protokolą kai rezervinės kopijos saugomos HPE </w:t>
            </w:r>
            <w:proofErr w:type="spellStart"/>
            <w:r w:rsidRPr="000E54A6">
              <w:rPr>
                <w:rFonts w:ascii="Times New Roman" w:hAnsi="Times New Roman" w:cs="Times New Roman"/>
                <w:sz w:val="24"/>
                <w:szCs w:val="24"/>
                <w:lang w:val="lt-LT"/>
              </w:rPr>
              <w:t>StoreOnce</w:t>
            </w:r>
            <w:proofErr w:type="spellEnd"/>
            <w:r w:rsidRPr="000E54A6">
              <w:rPr>
                <w:rFonts w:ascii="Times New Roman" w:hAnsi="Times New Roman" w:cs="Times New Roman"/>
                <w:sz w:val="24"/>
                <w:szCs w:val="24"/>
                <w:lang w:val="lt-LT"/>
              </w:rPr>
              <w:t xml:space="preserve"> įrenginiuose;</w:t>
            </w:r>
          </w:p>
          <w:p w14:paraId="40D5346B" w14:textId="5FF7FC47" w:rsidR="00751188" w:rsidRPr="000E54A6" w:rsidRDefault="00751188"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Naudoti </w:t>
            </w:r>
            <w:proofErr w:type="spellStart"/>
            <w:r w:rsidRPr="000E54A6">
              <w:rPr>
                <w:rFonts w:ascii="Times New Roman" w:hAnsi="Times New Roman" w:cs="Times New Roman"/>
                <w:sz w:val="24"/>
                <w:szCs w:val="24"/>
                <w:lang w:val="lt-LT"/>
              </w:rPr>
              <w:t>BlockClone</w:t>
            </w:r>
            <w:proofErr w:type="spellEnd"/>
            <w:r w:rsidRPr="000E54A6">
              <w:rPr>
                <w:rFonts w:ascii="Times New Roman" w:hAnsi="Times New Roman" w:cs="Times New Roman"/>
                <w:sz w:val="24"/>
                <w:szCs w:val="24"/>
                <w:lang w:val="lt-LT"/>
              </w:rPr>
              <w:t xml:space="preserve"> API</w:t>
            </w:r>
            <w:r w:rsidR="004532A1">
              <w:rPr>
                <w:rFonts w:ascii="Times New Roman" w:hAnsi="Times New Roman" w:cs="Times New Roman"/>
                <w:sz w:val="24"/>
                <w:szCs w:val="24"/>
                <w:lang w:val="lt-LT"/>
              </w:rPr>
              <w:t xml:space="preserve"> arba lygiavertį funkcionalumą</w:t>
            </w:r>
            <w:r w:rsidRPr="000E54A6">
              <w:rPr>
                <w:rFonts w:ascii="Times New Roman" w:hAnsi="Times New Roman" w:cs="Times New Roman"/>
                <w:sz w:val="24"/>
                <w:szCs w:val="24"/>
                <w:lang w:val="lt-LT"/>
              </w:rPr>
              <w:t xml:space="preserve"> kai kopijos saugomos Windows Server 2016 arba 2019 operacines sistemas naudojančiuose įrenginiuose </w:t>
            </w:r>
            <w:proofErr w:type="spellStart"/>
            <w:r w:rsidRPr="000E54A6">
              <w:rPr>
                <w:rFonts w:ascii="Times New Roman" w:hAnsi="Times New Roman" w:cs="Times New Roman"/>
                <w:sz w:val="24"/>
                <w:szCs w:val="24"/>
                <w:lang w:val="lt-LT"/>
              </w:rPr>
              <w:t>ReFS</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failinėje</w:t>
            </w:r>
            <w:proofErr w:type="spellEnd"/>
            <w:r w:rsidRPr="000E54A6">
              <w:rPr>
                <w:rFonts w:ascii="Times New Roman" w:hAnsi="Times New Roman" w:cs="Times New Roman"/>
                <w:sz w:val="24"/>
                <w:szCs w:val="24"/>
                <w:lang w:val="lt-LT"/>
              </w:rPr>
              <w:t xml:space="preserve"> sistemoje;</w:t>
            </w:r>
          </w:p>
          <w:p w14:paraId="5E41DC92" w14:textId="77777777" w:rsidR="00943FF1" w:rsidRPr="000E54A6" w:rsidRDefault="00751188"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kopijuoti norimas duomenų atsargines kopijas ir virtualių serverių replikas į nutolusį duomenų centrą naudojant technologijas leidžiančias efektyviau išnaudoti WAN tinklo resursus (angl. WAN </w:t>
            </w:r>
            <w:proofErr w:type="spellStart"/>
            <w:r w:rsidRPr="000E54A6">
              <w:rPr>
                <w:rFonts w:ascii="Times New Roman" w:hAnsi="Times New Roman" w:cs="Times New Roman"/>
                <w:sz w:val="24"/>
                <w:szCs w:val="24"/>
                <w:lang w:val="lt-LT"/>
              </w:rPr>
              <w:t>a</w:t>
            </w:r>
            <w:r w:rsidR="00943FF1" w:rsidRPr="000E54A6">
              <w:rPr>
                <w:rFonts w:ascii="Times New Roman" w:hAnsi="Times New Roman" w:cs="Times New Roman"/>
                <w:sz w:val="24"/>
                <w:szCs w:val="24"/>
                <w:lang w:val="lt-LT"/>
              </w:rPr>
              <w:t>cceleration</w:t>
            </w:r>
            <w:proofErr w:type="spellEnd"/>
            <w:r w:rsidR="00943FF1" w:rsidRPr="000E54A6">
              <w:rPr>
                <w:rFonts w:ascii="Times New Roman" w:hAnsi="Times New Roman" w:cs="Times New Roman"/>
                <w:sz w:val="24"/>
                <w:szCs w:val="24"/>
                <w:lang w:val="lt-LT"/>
              </w:rPr>
              <w:t>);</w:t>
            </w:r>
          </w:p>
          <w:p w14:paraId="3E8F1777" w14:textId="6AAA735E" w:rsidR="00CC7A7B" w:rsidRPr="000E54A6" w:rsidRDefault="00283F0A"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w:t>
            </w:r>
            <w:r w:rsidR="00CC7A7B" w:rsidRPr="000E54A6">
              <w:rPr>
                <w:rFonts w:ascii="Times New Roman" w:hAnsi="Times New Roman" w:cs="Times New Roman"/>
                <w:sz w:val="24"/>
                <w:szCs w:val="24"/>
                <w:lang w:val="lt-LT"/>
              </w:rPr>
              <w:t xml:space="preserve">konfigūruojant replikaciją nurodyti </w:t>
            </w:r>
            <w:r w:rsidR="00C60AC3" w:rsidRPr="000E54A6">
              <w:rPr>
                <w:rFonts w:ascii="Times New Roman" w:hAnsi="Times New Roman" w:cs="Times New Roman"/>
                <w:sz w:val="24"/>
                <w:szCs w:val="24"/>
                <w:lang w:val="lt-LT"/>
              </w:rPr>
              <w:t>kopijų kiekį iš kurių</w:t>
            </w:r>
            <w:r w:rsidR="00CC7A7B" w:rsidRPr="000E54A6">
              <w:rPr>
                <w:rFonts w:ascii="Times New Roman" w:hAnsi="Times New Roman" w:cs="Times New Roman"/>
                <w:sz w:val="24"/>
                <w:szCs w:val="24"/>
                <w:lang w:val="lt-LT"/>
              </w:rPr>
              <w:t xml:space="preserve"> bus norima atstatyti virtualų serverį;</w:t>
            </w:r>
          </w:p>
          <w:p w14:paraId="7E0567AC" w14:textId="2818D99B" w:rsidR="00751188" w:rsidRPr="000E54A6" w:rsidRDefault="00751188"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 </w:t>
            </w:r>
            <w:r w:rsidR="00CC7A7B" w:rsidRPr="000E54A6">
              <w:rPr>
                <w:rFonts w:ascii="Times New Roman" w:hAnsi="Times New Roman" w:cs="Times New Roman"/>
                <w:sz w:val="24"/>
                <w:szCs w:val="24"/>
                <w:lang w:val="lt-LT"/>
              </w:rPr>
              <w:t xml:space="preserve">Leisti sukurti virtualaus serverio repliką </w:t>
            </w:r>
            <w:r w:rsidR="00C60AC3" w:rsidRPr="000E54A6">
              <w:rPr>
                <w:rFonts w:ascii="Times New Roman" w:hAnsi="Times New Roman" w:cs="Times New Roman"/>
                <w:sz w:val="24"/>
                <w:szCs w:val="24"/>
                <w:lang w:val="lt-LT"/>
              </w:rPr>
              <w:t xml:space="preserve">veikiančiam </w:t>
            </w:r>
            <w:r w:rsidR="00CC7A7B" w:rsidRPr="000E54A6">
              <w:rPr>
                <w:rFonts w:ascii="Times New Roman" w:hAnsi="Times New Roman" w:cs="Times New Roman"/>
                <w:sz w:val="24"/>
                <w:szCs w:val="24"/>
                <w:lang w:val="lt-LT"/>
              </w:rPr>
              <w:t>virtualiam serveriui;</w:t>
            </w:r>
          </w:p>
          <w:p w14:paraId="3E9E6099" w14:textId="0FDE3439" w:rsidR="00E339FC" w:rsidRPr="000E54A6" w:rsidRDefault="00E339FC"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kurti rezervines virtualių serverių kopijas naudojant siūlomos programinės įrangos valdymo </w:t>
            </w:r>
            <w:r w:rsidR="00C60AC3" w:rsidRPr="000E54A6">
              <w:rPr>
                <w:rFonts w:ascii="Times New Roman" w:hAnsi="Times New Roman" w:cs="Times New Roman"/>
                <w:sz w:val="24"/>
                <w:szCs w:val="24"/>
                <w:lang w:val="lt-LT"/>
              </w:rPr>
              <w:t xml:space="preserve">konsolę </w:t>
            </w:r>
            <w:r w:rsidRPr="000E54A6">
              <w:rPr>
                <w:rFonts w:ascii="Times New Roman" w:hAnsi="Times New Roman" w:cs="Times New Roman"/>
                <w:sz w:val="24"/>
                <w:szCs w:val="24"/>
                <w:lang w:val="lt-LT"/>
              </w:rPr>
              <w:t>ir</w:t>
            </w:r>
            <w:r w:rsidR="00C60AC3" w:rsidRPr="000E54A6">
              <w:rPr>
                <w:rFonts w:ascii="Times New Roman" w:hAnsi="Times New Roman" w:cs="Times New Roman"/>
                <w:sz w:val="24"/>
                <w:szCs w:val="24"/>
                <w:lang w:val="lt-LT"/>
              </w:rPr>
              <w:t>/arba</w:t>
            </w:r>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vSphere</w:t>
            </w:r>
            <w:proofErr w:type="spellEnd"/>
            <w:r w:rsidRPr="000E54A6">
              <w:rPr>
                <w:rFonts w:ascii="Times New Roman" w:hAnsi="Times New Roman" w:cs="Times New Roman"/>
                <w:sz w:val="24"/>
                <w:szCs w:val="24"/>
                <w:lang w:val="lt-LT"/>
              </w:rPr>
              <w:t xml:space="preserve"> v</w:t>
            </w:r>
            <w:r w:rsidR="00C60AC3" w:rsidRPr="000E54A6">
              <w:rPr>
                <w:rFonts w:ascii="Times New Roman" w:hAnsi="Times New Roman" w:cs="Times New Roman"/>
                <w:sz w:val="24"/>
                <w:szCs w:val="24"/>
                <w:lang w:val="lt-LT"/>
              </w:rPr>
              <w:t>aldymo konsolę</w:t>
            </w:r>
            <w:r w:rsidRPr="000E54A6">
              <w:rPr>
                <w:rFonts w:ascii="Times New Roman" w:hAnsi="Times New Roman" w:cs="Times New Roman"/>
                <w:sz w:val="24"/>
                <w:szCs w:val="24"/>
                <w:lang w:val="lt-LT"/>
              </w:rPr>
              <w:t>;</w:t>
            </w:r>
          </w:p>
          <w:p w14:paraId="17D13B24" w14:textId="3D911DE7" w:rsidR="00E339FC" w:rsidRPr="000E54A6" w:rsidRDefault="00E339FC"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įjungti </w:t>
            </w:r>
            <w:r w:rsidR="00892C9E" w:rsidRPr="000E54A6">
              <w:rPr>
                <w:rFonts w:ascii="Times New Roman" w:hAnsi="Times New Roman" w:cs="Times New Roman"/>
                <w:sz w:val="24"/>
                <w:szCs w:val="24"/>
                <w:lang w:val="lt-LT"/>
              </w:rPr>
              <w:t xml:space="preserve">kelis </w:t>
            </w:r>
            <w:r w:rsidRPr="000E54A6">
              <w:rPr>
                <w:rFonts w:ascii="Times New Roman" w:hAnsi="Times New Roman" w:cs="Times New Roman"/>
                <w:sz w:val="24"/>
                <w:szCs w:val="24"/>
                <w:lang w:val="lt-LT"/>
              </w:rPr>
              <w:t>virtual</w:t>
            </w:r>
            <w:r w:rsidR="00892C9E" w:rsidRPr="000E54A6">
              <w:rPr>
                <w:rFonts w:ascii="Times New Roman" w:hAnsi="Times New Roman" w:cs="Times New Roman"/>
                <w:sz w:val="24"/>
                <w:szCs w:val="24"/>
                <w:lang w:val="lt-LT"/>
              </w:rPr>
              <w:t>ius</w:t>
            </w:r>
            <w:r w:rsidRPr="000E54A6">
              <w:rPr>
                <w:rFonts w:ascii="Times New Roman" w:hAnsi="Times New Roman" w:cs="Times New Roman"/>
                <w:sz w:val="24"/>
                <w:szCs w:val="24"/>
                <w:lang w:val="lt-LT"/>
              </w:rPr>
              <w:t xml:space="preserve"> server</w:t>
            </w:r>
            <w:r w:rsidR="00892C9E" w:rsidRPr="000E54A6">
              <w:rPr>
                <w:rFonts w:ascii="Times New Roman" w:hAnsi="Times New Roman" w:cs="Times New Roman"/>
                <w:sz w:val="24"/>
                <w:szCs w:val="24"/>
                <w:lang w:val="lt-LT"/>
              </w:rPr>
              <w:t>ius</w:t>
            </w:r>
            <w:r w:rsidR="00CC5E89" w:rsidRPr="000E54A6">
              <w:rPr>
                <w:rFonts w:ascii="Times New Roman" w:hAnsi="Times New Roman" w:cs="Times New Roman"/>
                <w:sz w:val="24"/>
                <w:szCs w:val="24"/>
                <w:lang w:val="lt-LT"/>
              </w:rPr>
              <w:t xml:space="preserve"> </w:t>
            </w:r>
            <w:r w:rsidR="00892C9E" w:rsidRPr="000E54A6">
              <w:rPr>
                <w:rFonts w:ascii="Times New Roman" w:hAnsi="Times New Roman" w:cs="Times New Roman"/>
                <w:sz w:val="24"/>
                <w:szCs w:val="24"/>
                <w:lang w:val="lt-LT"/>
              </w:rPr>
              <w:t xml:space="preserve">vienu metu tiesiogiai </w:t>
            </w:r>
            <w:r w:rsidR="001E7FCF" w:rsidRPr="000E54A6">
              <w:rPr>
                <w:rFonts w:ascii="Times New Roman" w:hAnsi="Times New Roman" w:cs="Times New Roman"/>
                <w:sz w:val="24"/>
                <w:szCs w:val="24"/>
                <w:lang w:val="lt-LT"/>
              </w:rPr>
              <w:t xml:space="preserve">iš rezervinių kopijų saugyklos </w:t>
            </w:r>
            <w:r w:rsidRPr="000E54A6">
              <w:rPr>
                <w:rFonts w:ascii="Times New Roman" w:hAnsi="Times New Roman" w:cs="Times New Roman"/>
                <w:sz w:val="24"/>
                <w:szCs w:val="24"/>
                <w:lang w:val="lt-LT"/>
              </w:rPr>
              <w:t xml:space="preserve">neatstatant </w:t>
            </w:r>
            <w:r w:rsidR="001E7FCF" w:rsidRPr="000E54A6">
              <w:rPr>
                <w:rFonts w:ascii="Times New Roman" w:hAnsi="Times New Roman" w:cs="Times New Roman"/>
                <w:sz w:val="24"/>
                <w:szCs w:val="24"/>
                <w:lang w:val="lt-LT"/>
              </w:rPr>
              <w:t xml:space="preserve">jo į </w:t>
            </w:r>
            <w:r w:rsidR="00892C9E" w:rsidRPr="000E54A6">
              <w:rPr>
                <w:rFonts w:ascii="Times New Roman" w:hAnsi="Times New Roman" w:cs="Times New Roman"/>
                <w:sz w:val="24"/>
                <w:szCs w:val="24"/>
                <w:lang w:val="lt-LT"/>
              </w:rPr>
              <w:t xml:space="preserve">produkcinę </w:t>
            </w:r>
            <w:r w:rsidR="001E7FCF" w:rsidRPr="000E54A6">
              <w:rPr>
                <w:rFonts w:ascii="Times New Roman" w:hAnsi="Times New Roman" w:cs="Times New Roman"/>
                <w:sz w:val="24"/>
                <w:szCs w:val="24"/>
                <w:lang w:val="lt-LT"/>
              </w:rPr>
              <w:t>duomenų saugyklą</w:t>
            </w:r>
            <w:r w:rsidRPr="000E54A6">
              <w:rPr>
                <w:rFonts w:ascii="Times New Roman" w:hAnsi="Times New Roman" w:cs="Times New Roman"/>
                <w:sz w:val="24"/>
                <w:szCs w:val="24"/>
                <w:lang w:val="lt-LT"/>
              </w:rPr>
              <w:t>;</w:t>
            </w:r>
          </w:p>
          <w:p w14:paraId="5CAEED4F" w14:textId="10502EB4" w:rsidR="00CC7A7B" w:rsidRPr="000E54A6" w:rsidRDefault="00E339FC"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 </w:t>
            </w:r>
            <w:r w:rsidR="00CC5E89" w:rsidRPr="000E54A6">
              <w:rPr>
                <w:rFonts w:ascii="Times New Roman" w:hAnsi="Times New Roman" w:cs="Times New Roman"/>
                <w:sz w:val="24"/>
                <w:szCs w:val="24"/>
                <w:lang w:val="lt-LT"/>
              </w:rPr>
              <w:t>Pagal poreikį le</w:t>
            </w:r>
            <w:r w:rsidR="004532A1">
              <w:rPr>
                <w:rFonts w:ascii="Times New Roman" w:hAnsi="Times New Roman" w:cs="Times New Roman"/>
                <w:sz w:val="24"/>
                <w:szCs w:val="24"/>
                <w:lang w:val="lt-LT"/>
              </w:rPr>
              <w:t>i</w:t>
            </w:r>
            <w:r w:rsidR="00CC5E89" w:rsidRPr="000E54A6">
              <w:rPr>
                <w:rFonts w:ascii="Times New Roman" w:hAnsi="Times New Roman" w:cs="Times New Roman"/>
                <w:sz w:val="24"/>
                <w:szCs w:val="24"/>
                <w:lang w:val="lt-LT"/>
              </w:rPr>
              <w:t>sti atstatyti visą virtualų serverį, virtualaus serverio failus arba virtualaus serverio diskus;</w:t>
            </w:r>
          </w:p>
          <w:p w14:paraId="02137115" w14:textId="2D3B4597" w:rsidR="00CC5E89" w:rsidRPr="000E54A6" w:rsidRDefault="00CC5E89"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atstatyti virtualų serverį tiesiogiai į Microsoft </w:t>
            </w:r>
            <w:proofErr w:type="spellStart"/>
            <w:r w:rsidRPr="000E54A6">
              <w:rPr>
                <w:rFonts w:ascii="Times New Roman" w:hAnsi="Times New Roman" w:cs="Times New Roman"/>
                <w:sz w:val="24"/>
                <w:szCs w:val="24"/>
                <w:lang w:val="lt-LT"/>
              </w:rPr>
              <w:t>Azure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Azure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Stack</w:t>
            </w:r>
            <w:proofErr w:type="spellEnd"/>
            <w:r w:rsidRPr="000E54A6">
              <w:rPr>
                <w:rFonts w:ascii="Times New Roman" w:hAnsi="Times New Roman" w:cs="Times New Roman"/>
                <w:sz w:val="24"/>
                <w:szCs w:val="24"/>
                <w:lang w:val="lt-LT"/>
              </w:rPr>
              <w:t xml:space="preserve"> ir Amazon EC2</w:t>
            </w:r>
            <w:r w:rsidR="004532A1">
              <w:rPr>
                <w:rFonts w:ascii="Times New Roman" w:hAnsi="Times New Roman" w:cs="Times New Roman"/>
                <w:sz w:val="24"/>
                <w:szCs w:val="24"/>
                <w:lang w:val="lt-LT"/>
              </w:rPr>
              <w:t xml:space="preserve"> arba lygiavertę platformą</w:t>
            </w:r>
            <w:r w:rsidRPr="000E54A6">
              <w:rPr>
                <w:rFonts w:ascii="Times New Roman" w:hAnsi="Times New Roman" w:cs="Times New Roman"/>
                <w:sz w:val="24"/>
                <w:szCs w:val="24"/>
                <w:lang w:val="lt-LT"/>
              </w:rPr>
              <w:t>;</w:t>
            </w:r>
          </w:p>
          <w:p w14:paraId="307633B1" w14:textId="0334EFAD" w:rsidR="00380BEF" w:rsidRPr="000E54A6" w:rsidRDefault="00380BEF"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atstatyti failus iš rezervinės kopijos į administratoriaus kompiuterį arba kitą veikiantį virtualų serverį nediegiant agentų. Funkcionalumas negali būti ribojamas failų</w:t>
            </w:r>
            <w:r w:rsidR="00892C9E" w:rsidRPr="000E54A6">
              <w:rPr>
                <w:rFonts w:ascii="Times New Roman" w:hAnsi="Times New Roman" w:cs="Times New Roman"/>
                <w:sz w:val="24"/>
                <w:szCs w:val="24"/>
                <w:lang w:val="lt-LT"/>
              </w:rPr>
              <w:t xml:space="preserve"> kiekiu ir/ar</w:t>
            </w:r>
            <w:r w:rsidRPr="000E54A6">
              <w:rPr>
                <w:rFonts w:ascii="Times New Roman" w:hAnsi="Times New Roman" w:cs="Times New Roman"/>
                <w:sz w:val="24"/>
                <w:szCs w:val="24"/>
                <w:lang w:val="lt-LT"/>
              </w:rPr>
              <w:t xml:space="preserve"> dydžiu;</w:t>
            </w:r>
          </w:p>
          <w:p w14:paraId="3529F12B" w14:textId="32175AC9" w:rsidR="00CC5E89" w:rsidRPr="000E54A6" w:rsidRDefault="00380BEF"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 </w:t>
            </w:r>
            <w:r w:rsidR="00F2267D" w:rsidRPr="000E54A6">
              <w:rPr>
                <w:rFonts w:ascii="Times New Roman" w:hAnsi="Times New Roman" w:cs="Times New Roman"/>
                <w:sz w:val="24"/>
                <w:szCs w:val="24"/>
                <w:lang w:val="lt-LT"/>
              </w:rPr>
              <w:t xml:space="preserve">Leisti atstatyti failus iš </w:t>
            </w:r>
            <w:r w:rsidR="004532A1">
              <w:rPr>
                <w:rFonts w:ascii="Times New Roman" w:hAnsi="Times New Roman" w:cs="Times New Roman"/>
                <w:sz w:val="24"/>
                <w:szCs w:val="24"/>
                <w:lang w:val="lt-LT"/>
              </w:rPr>
              <w:t xml:space="preserve">ne mažiau kaip </w:t>
            </w:r>
            <w:r w:rsidR="00F2267D" w:rsidRPr="000E54A6">
              <w:rPr>
                <w:rFonts w:ascii="Times New Roman" w:hAnsi="Times New Roman" w:cs="Times New Roman"/>
                <w:sz w:val="24"/>
                <w:szCs w:val="24"/>
                <w:lang w:val="lt-LT"/>
              </w:rPr>
              <w:t xml:space="preserve">šių </w:t>
            </w:r>
            <w:proofErr w:type="spellStart"/>
            <w:r w:rsidR="00F2267D" w:rsidRPr="000E54A6">
              <w:rPr>
                <w:rFonts w:ascii="Times New Roman" w:hAnsi="Times New Roman" w:cs="Times New Roman"/>
                <w:sz w:val="24"/>
                <w:szCs w:val="24"/>
                <w:lang w:val="lt-LT"/>
              </w:rPr>
              <w:t>failinių</w:t>
            </w:r>
            <w:proofErr w:type="spellEnd"/>
            <w:r w:rsidR="00F2267D" w:rsidRPr="000E54A6">
              <w:rPr>
                <w:rFonts w:ascii="Times New Roman" w:hAnsi="Times New Roman" w:cs="Times New Roman"/>
                <w:sz w:val="24"/>
                <w:szCs w:val="24"/>
                <w:lang w:val="lt-LT"/>
              </w:rPr>
              <w:t xml:space="preserve"> sistemų:</w:t>
            </w:r>
          </w:p>
          <w:p w14:paraId="25C28720" w14:textId="70D09502"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Linux: ext2, ext3, ext4, </w:t>
            </w:r>
            <w:proofErr w:type="spellStart"/>
            <w:r w:rsidRPr="000E54A6">
              <w:rPr>
                <w:rFonts w:ascii="Times New Roman" w:hAnsi="Times New Roman" w:cs="Times New Roman"/>
                <w:sz w:val="24"/>
                <w:szCs w:val="24"/>
                <w:lang w:val="lt-LT"/>
              </w:rPr>
              <w:t>ReiserFS</w:t>
            </w:r>
            <w:proofErr w:type="spellEnd"/>
            <w:r w:rsidRPr="000E54A6">
              <w:rPr>
                <w:rFonts w:ascii="Times New Roman" w:hAnsi="Times New Roman" w:cs="Times New Roman"/>
                <w:sz w:val="24"/>
                <w:szCs w:val="24"/>
                <w:lang w:val="lt-LT"/>
              </w:rPr>
              <w:t xml:space="preserve">, JFS, XFS, </w:t>
            </w:r>
            <w:proofErr w:type="spellStart"/>
            <w:r w:rsidRPr="000E54A6">
              <w:rPr>
                <w:rFonts w:ascii="Times New Roman" w:hAnsi="Times New Roman" w:cs="Times New Roman"/>
                <w:sz w:val="24"/>
                <w:szCs w:val="24"/>
                <w:lang w:val="lt-LT"/>
              </w:rPr>
              <w:t>Btrfs</w:t>
            </w:r>
            <w:proofErr w:type="spellEnd"/>
            <w:r w:rsidRPr="000E54A6">
              <w:rPr>
                <w:rFonts w:ascii="Times New Roman" w:hAnsi="Times New Roman" w:cs="Times New Roman"/>
                <w:sz w:val="24"/>
                <w:szCs w:val="24"/>
                <w:lang w:val="lt-LT"/>
              </w:rPr>
              <w:t>,</w:t>
            </w:r>
          </w:p>
          <w:p w14:paraId="5174584A" w14:textId="4D7A1346"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BSD: UFS, UFS2,</w:t>
            </w:r>
          </w:p>
          <w:p w14:paraId="4AF20949" w14:textId="3B93AA8D"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proofErr w:type="spellStart"/>
            <w:r w:rsidRPr="000E54A6">
              <w:rPr>
                <w:rFonts w:ascii="Times New Roman" w:hAnsi="Times New Roman" w:cs="Times New Roman"/>
                <w:sz w:val="24"/>
                <w:szCs w:val="24"/>
                <w:lang w:val="lt-LT"/>
              </w:rPr>
              <w:t>Solaris</w:t>
            </w:r>
            <w:proofErr w:type="spellEnd"/>
            <w:r w:rsidRPr="000E54A6">
              <w:rPr>
                <w:rFonts w:ascii="Times New Roman" w:hAnsi="Times New Roman" w:cs="Times New Roman"/>
                <w:sz w:val="24"/>
                <w:szCs w:val="24"/>
                <w:lang w:val="lt-LT"/>
              </w:rPr>
              <w:t>: ZFS, UFS,</w:t>
            </w:r>
          </w:p>
          <w:p w14:paraId="6A613131" w14:textId="3B9E714B"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proofErr w:type="spellStart"/>
            <w:r w:rsidRPr="000E54A6">
              <w:rPr>
                <w:rFonts w:ascii="Times New Roman" w:hAnsi="Times New Roman" w:cs="Times New Roman"/>
                <w:sz w:val="24"/>
                <w:szCs w:val="24"/>
                <w:lang w:val="lt-LT"/>
              </w:rPr>
              <w:t>Mac</w:t>
            </w:r>
            <w:proofErr w:type="spellEnd"/>
            <w:r w:rsidRPr="000E54A6">
              <w:rPr>
                <w:rFonts w:ascii="Times New Roman" w:hAnsi="Times New Roman" w:cs="Times New Roman"/>
                <w:sz w:val="24"/>
                <w:szCs w:val="24"/>
                <w:lang w:val="lt-LT"/>
              </w:rPr>
              <w:t>: HFS, HSF+,</w:t>
            </w:r>
          </w:p>
          <w:p w14:paraId="1640B043" w14:textId="686D01F3"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 xml:space="preserve">Windows: NTFS, FAT, FAT32, </w:t>
            </w:r>
            <w:proofErr w:type="spellStart"/>
            <w:r w:rsidRPr="000E54A6">
              <w:rPr>
                <w:rFonts w:ascii="Times New Roman" w:hAnsi="Times New Roman" w:cs="Times New Roman"/>
                <w:sz w:val="24"/>
                <w:szCs w:val="24"/>
                <w:lang w:val="lt-LT"/>
              </w:rPr>
              <w:t>ReFS</w:t>
            </w:r>
            <w:proofErr w:type="spellEnd"/>
            <w:r w:rsidRPr="000E54A6">
              <w:rPr>
                <w:rFonts w:ascii="Times New Roman" w:hAnsi="Times New Roman" w:cs="Times New Roman"/>
                <w:sz w:val="24"/>
                <w:szCs w:val="24"/>
                <w:lang w:val="lt-LT"/>
              </w:rPr>
              <w:t>,</w:t>
            </w:r>
          </w:p>
          <w:p w14:paraId="6208D20C" w14:textId="4144170C" w:rsidR="00F2267D" w:rsidRPr="000E54A6" w:rsidRDefault="00F2267D" w:rsidP="00BE4B51">
            <w:pPr>
              <w:pStyle w:val="Sraopastraipa"/>
              <w:numPr>
                <w:ilvl w:val="1"/>
                <w:numId w:val="9"/>
              </w:numPr>
              <w:tabs>
                <w:tab w:val="left" w:pos="453"/>
              </w:tabs>
              <w:spacing w:after="0" w:line="240" w:lineRule="auto"/>
              <w:jc w:val="both"/>
              <w:rPr>
                <w:rFonts w:ascii="Times New Roman" w:hAnsi="Times New Roman" w:cs="Times New Roman"/>
                <w:sz w:val="24"/>
                <w:szCs w:val="24"/>
                <w:lang w:val="lt-LT"/>
              </w:rPr>
            </w:pPr>
            <w:proofErr w:type="spellStart"/>
            <w:r w:rsidRPr="000E54A6">
              <w:rPr>
                <w:rFonts w:ascii="Times New Roman" w:hAnsi="Times New Roman" w:cs="Times New Roman"/>
                <w:sz w:val="24"/>
                <w:szCs w:val="24"/>
                <w:lang w:val="lt-LT"/>
              </w:rPr>
              <w:t>Novell</w:t>
            </w:r>
            <w:proofErr w:type="spellEnd"/>
            <w:r w:rsidRPr="000E54A6">
              <w:rPr>
                <w:rFonts w:ascii="Times New Roman" w:hAnsi="Times New Roman" w:cs="Times New Roman"/>
                <w:sz w:val="24"/>
                <w:szCs w:val="24"/>
                <w:lang w:val="lt-LT"/>
              </w:rPr>
              <w:t xml:space="preserve"> OES: NSS;</w:t>
            </w:r>
          </w:p>
          <w:p w14:paraId="77AE6A8B" w14:textId="0ED7E28C" w:rsidR="00F2267D" w:rsidRPr="000E54A6" w:rsidRDefault="00F2267D"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atstatyti failus </w:t>
            </w:r>
            <w:r w:rsidR="004532A1">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 xml:space="preserve">iš Linux LVM ir Windows </w:t>
            </w:r>
            <w:proofErr w:type="spellStart"/>
            <w:r w:rsidRPr="000E54A6">
              <w:rPr>
                <w:rFonts w:ascii="Times New Roman" w:hAnsi="Times New Roman" w:cs="Times New Roman"/>
                <w:sz w:val="24"/>
                <w:szCs w:val="24"/>
                <w:lang w:val="lt-LT"/>
              </w:rPr>
              <w:t>Storage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Space</w:t>
            </w:r>
            <w:proofErr w:type="spellEnd"/>
            <w:r w:rsidRPr="000E54A6">
              <w:rPr>
                <w:rFonts w:ascii="Times New Roman" w:hAnsi="Times New Roman" w:cs="Times New Roman"/>
                <w:sz w:val="24"/>
                <w:szCs w:val="24"/>
                <w:lang w:val="lt-LT"/>
              </w:rPr>
              <w:t>;</w:t>
            </w:r>
          </w:p>
          <w:p w14:paraId="336BC1AB" w14:textId="54465AD8" w:rsidR="00892C9E" w:rsidRPr="000E54A6" w:rsidRDefault="00892C9E"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pageidaujamų objektų</w:t>
            </w:r>
            <w:r w:rsidR="00806D17" w:rsidRPr="000E54A6">
              <w:rPr>
                <w:rFonts w:ascii="Times New Roman" w:hAnsi="Times New Roman" w:cs="Times New Roman"/>
                <w:sz w:val="24"/>
                <w:szCs w:val="24"/>
                <w:lang w:val="lt-LT"/>
              </w:rPr>
              <w:t xml:space="preserve"> ir jų atributų</w:t>
            </w:r>
            <w:r w:rsidRPr="000E54A6">
              <w:rPr>
                <w:rFonts w:ascii="Times New Roman" w:hAnsi="Times New Roman" w:cs="Times New Roman"/>
                <w:sz w:val="24"/>
                <w:szCs w:val="24"/>
                <w:lang w:val="lt-LT"/>
              </w:rPr>
              <w:t xml:space="preserve"> atstatymą </w:t>
            </w:r>
            <w:r w:rsidR="004532A1">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 xml:space="preserve">iš Microsoft </w:t>
            </w:r>
            <w:proofErr w:type="spellStart"/>
            <w:r w:rsidRPr="000E54A6">
              <w:rPr>
                <w:rFonts w:ascii="Times New Roman" w:hAnsi="Times New Roman" w:cs="Times New Roman"/>
                <w:sz w:val="24"/>
                <w:szCs w:val="24"/>
                <w:lang w:val="lt-LT"/>
              </w:rPr>
              <w:t>Active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Directory</w:t>
            </w:r>
            <w:proofErr w:type="spellEnd"/>
            <w:r w:rsidRPr="000E54A6">
              <w:rPr>
                <w:rFonts w:ascii="Times New Roman" w:hAnsi="Times New Roman" w:cs="Times New Roman"/>
                <w:sz w:val="24"/>
                <w:szCs w:val="24"/>
                <w:lang w:val="lt-LT"/>
              </w:rPr>
              <w:t xml:space="preserve"> įskaitant </w:t>
            </w:r>
            <w:r w:rsidR="00806D17" w:rsidRPr="000E54A6">
              <w:rPr>
                <w:rFonts w:ascii="Times New Roman" w:hAnsi="Times New Roman" w:cs="Times New Roman"/>
                <w:sz w:val="24"/>
                <w:szCs w:val="24"/>
                <w:lang w:val="lt-LT"/>
              </w:rPr>
              <w:t>konfigūraciją, slaptažodžius, GPO, DNS įrašus, sertifikatų informaciją</w:t>
            </w:r>
            <w:r w:rsidRPr="000E54A6">
              <w:rPr>
                <w:rFonts w:ascii="Times New Roman" w:hAnsi="Times New Roman" w:cs="Times New Roman"/>
                <w:sz w:val="24"/>
                <w:szCs w:val="24"/>
                <w:lang w:val="lt-LT"/>
              </w:rPr>
              <w:t>;</w:t>
            </w:r>
          </w:p>
          <w:p w14:paraId="55E14D06" w14:textId="7CBD6ED5" w:rsidR="00F2267D" w:rsidRPr="000E54A6" w:rsidRDefault="00F2267D"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pageidaujamų objektų atstatymą </w:t>
            </w:r>
            <w:r w:rsidR="004532A1">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iš Microsoft SQL 2005 ar vėlesnių versijų duomenų bazių įskaitant duomenų bazių, lentelių ir schemų atstatymą į pageidaujamą laiko momentą;</w:t>
            </w:r>
          </w:p>
          <w:p w14:paraId="27D04ECF" w14:textId="2C8DDF1C" w:rsidR="00F2267D" w:rsidRPr="000E54A6" w:rsidRDefault="00F2267D"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pageidaujamų objektų atstatymą</w:t>
            </w:r>
            <w:r w:rsidR="004532A1">
              <w:rPr>
                <w:rFonts w:ascii="Times New Roman" w:hAnsi="Times New Roman" w:cs="Times New Roman"/>
                <w:sz w:val="24"/>
                <w:szCs w:val="24"/>
                <w:lang w:val="lt-LT"/>
              </w:rPr>
              <w:t xml:space="preserve"> ne mažiau kaip</w:t>
            </w:r>
            <w:r w:rsidRPr="000E54A6">
              <w:rPr>
                <w:rFonts w:ascii="Times New Roman" w:hAnsi="Times New Roman" w:cs="Times New Roman"/>
                <w:sz w:val="24"/>
                <w:szCs w:val="24"/>
                <w:lang w:val="lt-LT"/>
              </w:rPr>
              <w:t xml:space="preserve"> iš </w:t>
            </w:r>
            <w:proofErr w:type="spellStart"/>
            <w:r w:rsidRPr="000E54A6">
              <w:rPr>
                <w:rFonts w:ascii="Times New Roman" w:hAnsi="Times New Roman" w:cs="Times New Roman"/>
                <w:sz w:val="24"/>
                <w:szCs w:val="24"/>
                <w:lang w:val="lt-LT"/>
              </w:rPr>
              <w:t>Oracle</w:t>
            </w:r>
            <w:proofErr w:type="spellEnd"/>
            <w:r w:rsidRPr="000E54A6">
              <w:rPr>
                <w:rFonts w:ascii="Times New Roman" w:hAnsi="Times New Roman" w:cs="Times New Roman"/>
                <w:sz w:val="24"/>
                <w:szCs w:val="24"/>
                <w:lang w:val="lt-LT"/>
              </w:rPr>
              <w:t xml:space="preserve"> duomenų bazių </w:t>
            </w:r>
            <w:r w:rsidR="00DE38BA" w:rsidRPr="000E54A6">
              <w:rPr>
                <w:rFonts w:ascii="Times New Roman" w:hAnsi="Times New Roman" w:cs="Times New Roman"/>
                <w:sz w:val="24"/>
                <w:szCs w:val="24"/>
                <w:lang w:val="lt-LT"/>
              </w:rPr>
              <w:t xml:space="preserve">įskaitant duomenų bazių, lentelių ir schemų atstatymą į pageidaujamą laiko momentą. Sprendimas turi veikti naudojant </w:t>
            </w:r>
            <w:r w:rsidR="004532A1">
              <w:rPr>
                <w:rFonts w:ascii="Times New Roman" w:hAnsi="Times New Roman" w:cs="Times New Roman"/>
                <w:sz w:val="24"/>
                <w:szCs w:val="24"/>
                <w:lang w:val="lt-LT"/>
              </w:rPr>
              <w:t xml:space="preserve">ne mažiau kaip </w:t>
            </w:r>
            <w:r w:rsidR="00DE38BA" w:rsidRPr="000E54A6">
              <w:rPr>
                <w:rFonts w:ascii="Times New Roman" w:hAnsi="Times New Roman" w:cs="Times New Roman"/>
                <w:sz w:val="24"/>
                <w:szCs w:val="24"/>
                <w:lang w:val="lt-LT"/>
              </w:rPr>
              <w:t>Linux ir Windows operacines sistemas;</w:t>
            </w:r>
          </w:p>
          <w:p w14:paraId="71D1FA18" w14:textId="1D458B20" w:rsidR="00DE38BA" w:rsidRPr="000E54A6" w:rsidRDefault="00DE38BA"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priemones reikalingas integracijai su </w:t>
            </w:r>
            <w:proofErr w:type="spellStart"/>
            <w:r w:rsidRPr="000E54A6">
              <w:rPr>
                <w:rFonts w:ascii="Times New Roman" w:hAnsi="Times New Roman" w:cs="Times New Roman"/>
                <w:sz w:val="24"/>
                <w:szCs w:val="24"/>
                <w:lang w:val="lt-LT"/>
              </w:rPr>
              <w:t>Oracle</w:t>
            </w:r>
            <w:proofErr w:type="spellEnd"/>
            <w:r w:rsidRPr="000E54A6">
              <w:rPr>
                <w:rFonts w:ascii="Times New Roman" w:hAnsi="Times New Roman" w:cs="Times New Roman"/>
                <w:sz w:val="24"/>
                <w:szCs w:val="24"/>
                <w:lang w:val="lt-LT"/>
              </w:rPr>
              <w:t xml:space="preserve"> RMAN;</w:t>
            </w:r>
          </w:p>
          <w:p w14:paraId="741B92FC" w14:textId="1371BA78" w:rsidR="00DE38BA" w:rsidRPr="000E54A6" w:rsidRDefault="00DE38BA" w:rsidP="00BE4B51">
            <w:pPr>
              <w:pStyle w:val="Sraopastraipa"/>
              <w:numPr>
                <w:ilvl w:val="0"/>
                <w:numId w:val="9"/>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prijungti </w:t>
            </w:r>
            <w:r w:rsidR="004532A1">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 xml:space="preserve">Microsoft SQL ir </w:t>
            </w:r>
            <w:proofErr w:type="spellStart"/>
            <w:r w:rsidRPr="000E54A6">
              <w:rPr>
                <w:rFonts w:ascii="Times New Roman" w:hAnsi="Times New Roman" w:cs="Times New Roman"/>
                <w:sz w:val="24"/>
                <w:szCs w:val="24"/>
                <w:lang w:val="lt-LT"/>
              </w:rPr>
              <w:t>Oracle</w:t>
            </w:r>
            <w:proofErr w:type="spellEnd"/>
            <w:r w:rsidRPr="000E54A6">
              <w:rPr>
                <w:rFonts w:ascii="Times New Roman" w:hAnsi="Times New Roman" w:cs="Times New Roman"/>
                <w:sz w:val="24"/>
                <w:szCs w:val="24"/>
                <w:lang w:val="lt-LT"/>
              </w:rPr>
              <w:t xml:space="preserve"> duomenų bazes tiesiogiai iš rezervinės kopijos failo (nenaudojant tarpinių serverių duomenų bazės atstatymui iš rezervinės kopijos) prie veikiančio duomenų bazių serverio</w:t>
            </w:r>
            <w:r w:rsidR="00806D17" w:rsidRPr="000E54A6">
              <w:rPr>
                <w:rFonts w:ascii="Times New Roman" w:hAnsi="Times New Roman" w:cs="Times New Roman"/>
                <w:sz w:val="24"/>
                <w:szCs w:val="24"/>
                <w:lang w:val="lt-LT"/>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0E2D577" w14:textId="77777777" w:rsidR="0012685C" w:rsidRPr="000E54A6" w:rsidRDefault="0012685C" w:rsidP="00262BF7">
            <w:pPr>
              <w:spacing w:after="0" w:line="240" w:lineRule="auto"/>
              <w:jc w:val="center"/>
              <w:rPr>
                <w:rFonts w:ascii="Times New Roman" w:hAnsi="Times New Roman" w:cs="Times New Roman"/>
                <w:bCs/>
                <w:sz w:val="24"/>
                <w:szCs w:val="24"/>
              </w:rPr>
            </w:pPr>
          </w:p>
        </w:tc>
      </w:tr>
      <w:tr w:rsidR="0012685C" w:rsidRPr="000E54A6" w14:paraId="3A117E04"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F1AC6AB" w14:textId="77777777" w:rsidR="0012685C" w:rsidRPr="000E54A6" w:rsidRDefault="0012685C" w:rsidP="00BE4B51">
            <w:pPr>
              <w:pStyle w:val="Sraopastraipa"/>
              <w:numPr>
                <w:ilvl w:val="3"/>
                <w:numId w:val="4"/>
              </w:numPr>
              <w:tabs>
                <w:tab w:val="left" w:pos="885"/>
              </w:tabs>
              <w:spacing w:after="0" w:line="240" w:lineRule="auto"/>
              <w:ind w:left="0" w:right="3147"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71447419" w14:textId="06D3378A" w:rsidR="0012685C" w:rsidRPr="000E54A6" w:rsidRDefault="0012685C"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Saugumo reikalavimai</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0CCD3989" w14:textId="77777777" w:rsidR="0012685C" w:rsidRPr="000E54A6" w:rsidRDefault="0012685C">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Siūloma programinė įranga privalo:</w:t>
            </w:r>
          </w:p>
          <w:p w14:paraId="726AB962" w14:textId="5F70C639" w:rsidR="0012685C" w:rsidRPr="000E54A6" w:rsidRDefault="0012685C" w:rsidP="00BE4B51">
            <w:pPr>
              <w:pStyle w:val="Sraopastraipa"/>
              <w:numPr>
                <w:ilvl w:val="0"/>
                <w:numId w:val="7"/>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sukurti </w:t>
            </w:r>
            <w:proofErr w:type="spellStart"/>
            <w:r w:rsidRPr="000E54A6">
              <w:rPr>
                <w:rFonts w:ascii="Times New Roman" w:hAnsi="Times New Roman" w:cs="Times New Roman"/>
                <w:sz w:val="24"/>
                <w:szCs w:val="24"/>
                <w:lang w:val="lt-LT"/>
              </w:rPr>
              <w:t>testinę</w:t>
            </w:r>
            <w:proofErr w:type="spellEnd"/>
            <w:r w:rsidR="00806D17" w:rsidRPr="000E54A6">
              <w:rPr>
                <w:rFonts w:ascii="Times New Roman" w:hAnsi="Times New Roman" w:cs="Times New Roman"/>
                <w:sz w:val="24"/>
                <w:szCs w:val="24"/>
                <w:lang w:val="lt-LT"/>
              </w:rPr>
              <w:t xml:space="preserve"> (izoliuotą)</w:t>
            </w:r>
            <w:r w:rsidRPr="000E54A6">
              <w:rPr>
                <w:rFonts w:ascii="Times New Roman" w:hAnsi="Times New Roman" w:cs="Times New Roman"/>
                <w:sz w:val="24"/>
                <w:szCs w:val="24"/>
                <w:lang w:val="lt-LT"/>
              </w:rPr>
              <w:t xml:space="preserve"> aplinką </w:t>
            </w:r>
            <w:proofErr w:type="spellStart"/>
            <w:r w:rsidRPr="000E54A6">
              <w:rPr>
                <w:rFonts w:ascii="Times New Roman" w:hAnsi="Times New Roman" w:cs="Times New Roman"/>
                <w:sz w:val="24"/>
                <w:szCs w:val="24"/>
                <w:lang w:val="lt-LT"/>
              </w:rPr>
              <w:t>VMware</w:t>
            </w:r>
            <w:proofErr w:type="spellEnd"/>
            <w:r w:rsidRPr="000E54A6">
              <w:rPr>
                <w:rFonts w:ascii="Times New Roman" w:hAnsi="Times New Roman" w:cs="Times New Roman"/>
                <w:sz w:val="24"/>
                <w:szCs w:val="24"/>
                <w:lang w:val="lt-LT"/>
              </w:rPr>
              <w:t xml:space="preserve"> infrastruktūroje naudojant virtualius serverius veikiančius </w:t>
            </w:r>
            <w:r w:rsidR="00806D17" w:rsidRPr="000E54A6">
              <w:rPr>
                <w:rFonts w:ascii="Times New Roman" w:hAnsi="Times New Roman" w:cs="Times New Roman"/>
                <w:sz w:val="24"/>
                <w:szCs w:val="24"/>
                <w:lang w:val="lt-LT"/>
              </w:rPr>
              <w:t>tiesiogiai iš rezervinių duomenų kopijų saugyklos</w:t>
            </w:r>
            <w:r w:rsidRPr="000E54A6">
              <w:rPr>
                <w:rFonts w:ascii="Times New Roman" w:hAnsi="Times New Roman" w:cs="Times New Roman"/>
                <w:sz w:val="24"/>
                <w:szCs w:val="24"/>
                <w:lang w:val="lt-LT"/>
              </w:rPr>
              <w:t>;</w:t>
            </w:r>
          </w:p>
          <w:p w14:paraId="4865E573" w14:textId="2FD781AC" w:rsidR="0012685C" w:rsidRPr="000E54A6" w:rsidRDefault="0012685C" w:rsidP="00BE4B51">
            <w:pPr>
              <w:pStyle w:val="Sraopastraipa"/>
              <w:numPr>
                <w:ilvl w:val="0"/>
                <w:numId w:val="7"/>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rezervinių duomenų kopijų atstatymo tikrinimo mechanizmą leidžiantį testuoti virtualių serverių atstatymą izoliuotame tinkle </w:t>
            </w:r>
            <w:proofErr w:type="spellStart"/>
            <w:r w:rsidRPr="000E54A6">
              <w:rPr>
                <w:rFonts w:ascii="Times New Roman" w:hAnsi="Times New Roman" w:cs="Times New Roman"/>
                <w:sz w:val="24"/>
                <w:szCs w:val="24"/>
                <w:lang w:val="lt-LT"/>
              </w:rPr>
              <w:t>VMware</w:t>
            </w:r>
            <w:proofErr w:type="spellEnd"/>
            <w:r w:rsidRPr="000E54A6">
              <w:rPr>
                <w:rFonts w:ascii="Times New Roman" w:hAnsi="Times New Roman" w:cs="Times New Roman"/>
                <w:sz w:val="24"/>
                <w:szCs w:val="24"/>
                <w:lang w:val="lt-LT"/>
              </w:rPr>
              <w:t xml:space="preserve"> infrastruktūroje. Tikrinimo mechanizmas turi leisti testuoti virtualių serverių atstatymą su iš anksto paruoštais </w:t>
            </w:r>
            <w:proofErr w:type="spellStart"/>
            <w:r w:rsidRPr="000E54A6">
              <w:rPr>
                <w:rFonts w:ascii="Times New Roman" w:hAnsi="Times New Roman" w:cs="Times New Roman"/>
                <w:sz w:val="24"/>
                <w:szCs w:val="24"/>
                <w:lang w:val="lt-LT"/>
              </w:rPr>
              <w:t>skriptais</w:t>
            </w:r>
            <w:proofErr w:type="spellEnd"/>
            <w:r w:rsidRPr="000E54A6">
              <w:rPr>
                <w:rFonts w:ascii="Times New Roman" w:hAnsi="Times New Roman" w:cs="Times New Roman"/>
                <w:sz w:val="24"/>
                <w:szCs w:val="24"/>
                <w:lang w:val="lt-LT"/>
              </w:rPr>
              <w:t>;</w:t>
            </w:r>
          </w:p>
          <w:p w14:paraId="7F898430" w14:textId="1C6FD6DA" w:rsidR="0012685C" w:rsidRPr="000E54A6" w:rsidRDefault="001F50E0" w:rsidP="00BE4B51">
            <w:pPr>
              <w:pStyle w:val="Sraopastraipa"/>
              <w:numPr>
                <w:ilvl w:val="0"/>
                <w:numId w:val="7"/>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Integruotis su antivirusine programine įranga</w:t>
            </w:r>
            <w:r w:rsidR="0012685C" w:rsidRPr="000E54A6">
              <w:rPr>
                <w:rFonts w:ascii="Times New Roman" w:hAnsi="Times New Roman" w:cs="Times New Roman"/>
                <w:sz w:val="24"/>
                <w:szCs w:val="24"/>
                <w:lang w:val="lt-LT"/>
              </w:rPr>
              <w:t>.</w:t>
            </w:r>
            <w:r w:rsidRPr="000E54A6">
              <w:rPr>
                <w:rFonts w:ascii="Times New Roman" w:hAnsi="Times New Roman" w:cs="Times New Roman"/>
                <w:sz w:val="24"/>
                <w:szCs w:val="24"/>
                <w:lang w:val="lt-LT"/>
              </w:rPr>
              <w:t xml:space="preserve"> Integracija turi leisti patikrinti rezervines duomenų kopijas nuo virusų prieš atstatant duomenis iš jų. Virusų paieška turi vykti rezervinių duomenų kopijų failų lygyje t. y. virusų paieška neturi reikalauti duomenų atstatymo iš rezervinės kopijos tam, kad </w:t>
            </w:r>
            <w:r w:rsidRPr="000E54A6">
              <w:rPr>
                <w:rFonts w:ascii="Times New Roman" w:hAnsi="Times New Roman" w:cs="Times New Roman"/>
                <w:sz w:val="24"/>
                <w:szCs w:val="24"/>
                <w:lang w:val="lt-LT"/>
              </w:rPr>
              <w:lastRenderedPageBreak/>
              <w:t xml:space="preserve">patikrinti ar nėra virusų. Siūloma programinė įranga turi integruotis nemažiau kaip su Windows </w:t>
            </w:r>
            <w:proofErr w:type="spellStart"/>
            <w:r w:rsidRPr="000E54A6">
              <w:rPr>
                <w:rFonts w:ascii="Times New Roman" w:hAnsi="Times New Roman" w:cs="Times New Roman"/>
                <w:sz w:val="24"/>
                <w:szCs w:val="24"/>
                <w:lang w:val="lt-LT"/>
              </w:rPr>
              <w:t>Defender</w:t>
            </w:r>
            <w:proofErr w:type="spellEnd"/>
            <w:r w:rsidRPr="000E54A6">
              <w:rPr>
                <w:rFonts w:ascii="Times New Roman" w:hAnsi="Times New Roman" w:cs="Times New Roman"/>
                <w:sz w:val="24"/>
                <w:szCs w:val="24"/>
                <w:lang w:val="lt-LT"/>
              </w:rPr>
              <w:t xml:space="preserve">, Symantec </w:t>
            </w:r>
            <w:proofErr w:type="spellStart"/>
            <w:r w:rsidRPr="000E54A6">
              <w:rPr>
                <w:rFonts w:ascii="Times New Roman" w:hAnsi="Times New Roman" w:cs="Times New Roman"/>
                <w:sz w:val="24"/>
                <w:szCs w:val="24"/>
                <w:lang w:val="lt-LT"/>
              </w:rPr>
              <w:t>Protection</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Engine</w:t>
            </w:r>
            <w:proofErr w:type="spellEnd"/>
            <w:r w:rsidRPr="000E54A6">
              <w:rPr>
                <w:rFonts w:ascii="Times New Roman" w:hAnsi="Times New Roman" w:cs="Times New Roman"/>
                <w:sz w:val="24"/>
                <w:szCs w:val="24"/>
                <w:lang w:val="lt-LT"/>
              </w:rPr>
              <w:t xml:space="preserve"> ir ESET NOD32;</w:t>
            </w:r>
          </w:p>
          <w:p w14:paraId="6A26C529" w14:textId="1159F255" w:rsidR="001F50E0" w:rsidRPr="000E54A6" w:rsidRDefault="001F50E0" w:rsidP="00BE4B51">
            <w:pPr>
              <w:pStyle w:val="Sraopastraipa"/>
              <w:numPr>
                <w:ilvl w:val="0"/>
                <w:numId w:val="7"/>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funkcionalumą leidžiantį virtualų serverį atstatyti dviem etapais. Šis funkcionalumas turi leisti  </w:t>
            </w:r>
            <w:r w:rsidR="00781E5A" w:rsidRPr="000E54A6">
              <w:rPr>
                <w:rFonts w:ascii="Times New Roman" w:hAnsi="Times New Roman" w:cs="Times New Roman"/>
                <w:sz w:val="24"/>
                <w:szCs w:val="24"/>
                <w:lang w:val="lt-LT"/>
              </w:rPr>
              <w:t xml:space="preserve">atlikti reikalingus </w:t>
            </w:r>
            <w:r w:rsidRPr="000E54A6">
              <w:rPr>
                <w:rFonts w:ascii="Times New Roman" w:hAnsi="Times New Roman" w:cs="Times New Roman"/>
                <w:sz w:val="24"/>
                <w:szCs w:val="24"/>
                <w:lang w:val="lt-LT"/>
              </w:rPr>
              <w:t>virtualaus serverio pakeitimus</w:t>
            </w:r>
            <w:r w:rsidR="00781E5A" w:rsidRPr="000E54A6">
              <w:rPr>
                <w:rFonts w:ascii="Times New Roman" w:hAnsi="Times New Roman" w:cs="Times New Roman"/>
                <w:sz w:val="24"/>
                <w:szCs w:val="24"/>
                <w:lang w:val="lt-LT"/>
              </w:rPr>
              <w:t xml:space="preserve"> prieš pabaigiant atstatymo procesą</w:t>
            </w:r>
            <w:r w:rsidRPr="000E54A6">
              <w:rPr>
                <w:rFonts w:ascii="Times New Roman" w:hAnsi="Times New Roman" w:cs="Times New Roman"/>
                <w:sz w:val="24"/>
                <w:szCs w:val="24"/>
                <w:lang w:val="lt-LT"/>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C66AD41" w14:textId="77777777" w:rsidR="0012685C" w:rsidRPr="000E54A6" w:rsidRDefault="0012685C" w:rsidP="00262BF7">
            <w:pPr>
              <w:spacing w:after="0" w:line="240" w:lineRule="auto"/>
              <w:jc w:val="center"/>
              <w:rPr>
                <w:rFonts w:ascii="Times New Roman" w:hAnsi="Times New Roman" w:cs="Times New Roman"/>
                <w:bCs/>
                <w:sz w:val="24"/>
                <w:szCs w:val="24"/>
              </w:rPr>
            </w:pPr>
          </w:p>
        </w:tc>
      </w:tr>
      <w:tr w:rsidR="0012685C" w:rsidRPr="000E54A6" w14:paraId="056330AE"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FAA5FD" w14:textId="77777777" w:rsidR="0012685C" w:rsidRPr="000E54A6" w:rsidRDefault="0012685C" w:rsidP="00BE4B51">
            <w:pPr>
              <w:pStyle w:val="Sraopastraipa"/>
              <w:numPr>
                <w:ilvl w:val="3"/>
                <w:numId w:val="4"/>
              </w:numPr>
              <w:tabs>
                <w:tab w:val="left" w:pos="885"/>
              </w:tabs>
              <w:spacing w:after="0" w:line="240" w:lineRule="auto"/>
              <w:ind w:left="0" w:right="3147"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8BEA7F0" w14:textId="302BD7B0" w:rsidR="0012685C" w:rsidRPr="000E54A6" w:rsidRDefault="0012685C"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Stebėjimo ir ataskaitų reikalavimai</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523244D9" w14:textId="14C83638" w:rsidR="00781E5A" w:rsidRPr="000E54A6" w:rsidRDefault="00781E5A" w:rsidP="00781E5A">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Siūloma programinė įranga privalo</w:t>
            </w:r>
            <w:r w:rsidR="00226902">
              <w:rPr>
                <w:rFonts w:ascii="Times New Roman" w:hAnsi="Times New Roman" w:cs="Times New Roman"/>
                <w:sz w:val="24"/>
                <w:szCs w:val="24"/>
              </w:rPr>
              <w:t xml:space="preserve"> ne mažiau kaip</w:t>
            </w:r>
            <w:r w:rsidRPr="000E54A6">
              <w:rPr>
                <w:rFonts w:ascii="Times New Roman" w:hAnsi="Times New Roman" w:cs="Times New Roman"/>
                <w:sz w:val="24"/>
                <w:szCs w:val="24"/>
              </w:rPr>
              <w:t>:</w:t>
            </w:r>
          </w:p>
          <w:p w14:paraId="400263A4" w14:textId="77777777" w:rsidR="00781E5A" w:rsidRPr="000E54A6" w:rsidRDefault="00781E5A"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kategorizuoti infrastruktūros objektus nepriklausomai nuo naudojamų technologijų;</w:t>
            </w:r>
          </w:p>
          <w:p w14:paraId="60E1DC5D" w14:textId="286166DD" w:rsidR="00A92EDC" w:rsidRPr="000E54A6" w:rsidRDefault="00A92EDC"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kurti pranešimus (angl. </w:t>
            </w:r>
            <w:proofErr w:type="spellStart"/>
            <w:r w:rsidRPr="000E54A6">
              <w:rPr>
                <w:rFonts w:ascii="Times New Roman" w:hAnsi="Times New Roman" w:cs="Times New Roman"/>
                <w:sz w:val="24"/>
                <w:szCs w:val="24"/>
                <w:lang w:val="lt-LT"/>
              </w:rPr>
              <w:t>alarms</w:t>
            </w:r>
            <w:proofErr w:type="spellEnd"/>
            <w:r w:rsidRPr="000E54A6">
              <w:rPr>
                <w:rFonts w:ascii="Times New Roman" w:hAnsi="Times New Roman" w:cs="Times New Roman"/>
                <w:sz w:val="24"/>
                <w:szCs w:val="24"/>
                <w:lang w:val="lt-LT"/>
              </w:rPr>
              <w:t>) individualiems virtualiems serveriams ir/arba grupėms virtualių serverių;</w:t>
            </w:r>
          </w:p>
          <w:p w14:paraId="2F83B28A" w14:textId="21BE951F" w:rsidR="00781E5A" w:rsidRPr="000E54A6" w:rsidRDefault="00781E5A"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 </w:t>
            </w:r>
            <w:r w:rsidR="00A92EDC" w:rsidRPr="000E54A6">
              <w:rPr>
                <w:rFonts w:ascii="Times New Roman" w:hAnsi="Times New Roman" w:cs="Times New Roman"/>
                <w:sz w:val="24"/>
                <w:szCs w:val="24"/>
                <w:lang w:val="lt-LT"/>
              </w:rPr>
              <w:t>Leisti sukonfigūruoti automatinį ataskaitų siuntimą el. paštu pageidaujamu periodiškumu;</w:t>
            </w:r>
          </w:p>
          <w:p w14:paraId="2EF5BBC4" w14:textId="5985A845" w:rsidR="00FB0589" w:rsidRPr="000E54A6" w:rsidRDefault="00FB0589"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Turėti gamintojo paruoštus rekomenduojamus stebėjimo parametrus/šablonus, leisti juos koreguoti ir/arba kurti naujus/papildomus;</w:t>
            </w:r>
          </w:p>
          <w:p w14:paraId="532D20BC" w14:textId="52103EDC" w:rsidR="00FB0589" w:rsidRPr="000E54A6" w:rsidRDefault="00172CBE"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Turėti žinių bazę kurioje būtų aprašyti visi gamintojo sukurti stebėjimo parametrai/šablonai;</w:t>
            </w:r>
          </w:p>
          <w:p w14:paraId="66CF2CB5" w14:textId="4E4A6864" w:rsidR="00172CBE" w:rsidRPr="000E54A6" w:rsidRDefault="00172CBE"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Turėti centralizuot</w:t>
            </w:r>
            <w:r w:rsidR="00806D17" w:rsidRPr="000E54A6">
              <w:rPr>
                <w:rFonts w:ascii="Times New Roman" w:hAnsi="Times New Roman" w:cs="Times New Roman"/>
                <w:sz w:val="24"/>
                <w:szCs w:val="24"/>
                <w:lang w:val="lt-LT"/>
              </w:rPr>
              <w:t>ą</w:t>
            </w:r>
            <w:r w:rsidRPr="000E54A6">
              <w:rPr>
                <w:rFonts w:ascii="Times New Roman" w:hAnsi="Times New Roman" w:cs="Times New Roman"/>
                <w:sz w:val="24"/>
                <w:szCs w:val="24"/>
                <w:lang w:val="lt-LT"/>
              </w:rPr>
              <w:t xml:space="preserve"> </w:t>
            </w:r>
            <w:r w:rsidR="00806D17" w:rsidRPr="000E54A6">
              <w:rPr>
                <w:rFonts w:ascii="Times New Roman" w:hAnsi="Times New Roman" w:cs="Times New Roman"/>
                <w:sz w:val="24"/>
                <w:szCs w:val="24"/>
                <w:lang w:val="lt-LT"/>
              </w:rPr>
              <w:t xml:space="preserve">stebėjimo konsolę </w:t>
            </w:r>
            <w:r w:rsidRPr="000E54A6">
              <w:rPr>
                <w:rFonts w:ascii="Times New Roman" w:hAnsi="Times New Roman" w:cs="Times New Roman"/>
                <w:sz w:val="24"/>
                <w:szCs w:val="24"/>
                <w:lang w:val="lt-LT"/>
              </w:rPr>
              <w:t xml:space="preserve">(angl. </w:t>
            </w:r>
            <w:proofErr w:type="spellStart"/>
            <w:r w:rsidRPr="000E54A6">
              <w:rPr>
                <w:rFonts w:ascii="Times New Roman" w:hAnsi="Times New Roman" w:cs="Times New Roman"/>
                <w:sz w:val="24"/>
                <w:szCs w:val="24"/>
                <w:lang w:val="lt-LT"/>
              </w:rPr>
              <w:t>dashboards</w:t>
            </w:r>
            <w:proofErr w:type="spellEnd"/>
            <w:r w:rsidRPr="000E54A6">
              <w:rPr>
                <w:rFonts w:ascii="Times New Roman" w:hAnsi="Times New Roman" w:cs="Times New Roman"/>
                <w:sz w:val="24"/>
                <w:szCs w:val="24"/>
                <w:lang w:val="lt-LT"/>
              </w:rPr>
              <w:t xml:space="preserve">) visų </w:t>
            </w:r>
            <w:r w:rsidR="00226902">
              <w:rPr>
                <w:rFonts w:ascii="Times New Roman" w:hAnsi="Times New Roman" w:cs="Times New Roman"/>
                <w:sz w:val="24"/>
                <w:szCs w:val="24"/>
                <w:lang w:val="lt-LT"/>
              </w:rPr>
              <w:t>stebimų</w:t>
            </w:r>
            <w:r w:rsidRPr="000E54A6">
              <w:rPr>
                <w:rFonts w:ascii="Times New Roman" w:hAnsi="Times New Roman" w:cs="Times New Roman"/>
                <w:sz w:val="24"/>
                <w:szCs w:val="24"/>
                <w:lang w:val="lt-LT"/>
              </w:rPr>
              <w:t xml:space="preserve"> objektų stebėjimui;</w:t>
            </w:r>
          </w:p>
          <w:p w14:paraId="23198C90" w14:textId="1F73E651" w:rsidR="00DD5746" w:rsidRPr="000E54A6" w:rsidRDefault="00DD5746"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stebėti </w:t>
            </w:r>
            <w:r w:rsidR="00F43EF9" w:rsidRPr="000E54A6">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 xml:space="preserve">rezervinio duomenų kopijavimo serverių apkrovas, </w:t>
            </w:r>
            <w:r w:rsidR="00F43EF9" w:rsidRPr="000E54A6">
              <w:rPr>
                <w:rFonts w:ascii="Times New Roman" w:hAnsi="Times New Roman" w:cs="Times New Roman"/>
                <w:sz w:val="24"/>
                <w:szCs w:val="24"/>
                <w:lang w:val="lt-LT"/>
              </w:rPr>
              <w:t>saugomų duomenų kiekius, kopijavimo užduočių statusus, replikavimo užduočių statusus ir virtualių serverių atstatymo patikrinimo užduočių statusus;</w:t>
            </w:r>
          </w:p>
          <w:p w14:paraId="7BEAADB7" w14:textId="267B3809" w:rsidR="00F43EF9" w:rsidRPr="000E54A6" w:rsidRDefault="00895D01"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w:t>
            </w:r>
            <w:r w:rsidR="00A860F9" w:rsidRPr="000E54A6">
              <w:rPr>
                <w:rFonts w:ascii="Times New Roman" w:hAnsi="Times New Roman" w:cs="Times New Roman"/>
                <w:sz w:val="24"/>
                <w:szCs w:val="24"/>
                <w:lang w:val="lt-LT"/>
              </w:rPr>
              <w:t xml:space="preserve">ėti išmanius diagnostinius įrankius, kurie tikrindami </w:t>
            </w:r>
            <w:r w:rsidR="000D019B" w:rsidRPr="000E54A6">
              <w:rPr>
                <w:rFonts w:ascii="Times New Roman" w:hAnsi="Times New Roman" w:cs="Times New Roman"/>
                <w:sz w:val="24"/>
                <w:szCs w:val="24"/>
                <w:lang w:val="lt-LT"/>
              </w:rPr>
              <w:t xml:space="preserve">rezervinio kopijavimo sprendimo </w:t>
            </w:r>
            <w:r w:rsidR="00A860F9" w:rsidRPr="000E54A6">
              <w:rPr>
                <w:rFonts w:ascii="Times New Roman" w:hAnsi="Times New Roman" w:cs="Times New Roman"/>
                <w:sz w:val="24"/>
                <w:szCs w:val="24"/>
                <w:lang w:val="lt-LT"/>
              </w:rPr>
              <w:t>žurnalinių failų įrašus lygintų juos su žinomomis problemomis, tikrintų konfigūracijos klaidas bei informuotų apie potencialias problemas;</w:t>
            </w:r>
          </w:p>
          <w:p w14:paraId="415A3666" w14:textId="77777777" w:rsidR="00FB07D9" w:rsidRPr="000E54A6" w:rsidRDefault="00FB07D9"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integraciją su </w:t>
            </w:r>
            <w:proofErr w:type="spellStart"/>
            <w:r w:rsidRPr="000E54A6">
              <w:rPr>
                <w:rFonts w:ascii="Times New Roman" w:hAnsi="Times New Roman" w:cs="Times New Roman"/>
                <w:sz w:val="24"/>
                <w:szCs w:val="24"/>
                <w:lang w:val="lt-LT"/>
              </w:rPr>
              <w:t>VMware</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vCloud</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Director</w:t>
            </w:r>
            <w:proofErr w:type="spellEnd"/>
            <w:r w:rsidRPr="000E54A6">
              <w:rPr>
                <w:rFonts w:ascii="Times New Roman" w:hAnsi="Times New Roman" w:cs="Times New Roman"/>
                <w:sz w:val="24"/>
                <w:szCs w:val="24"/>
                <w:lang w:val="lt-LT"/>
              </w:rPr>
              <w:t>;</w:t>
            </w:r>
          </w:p>
          <w:p w14:paraId="55777634" w14:textId="77777777" w:rsidR="00FB07D9" w:rsidRPr="000E54A6" w:rsidRDefault="000B5026"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Nereikalauti agentų diegimo į stebimus fizinius ar virtualius serverius;</w:t>
            </w:r>
          </w:p>
          <w:p w14:paraId="548F5FF6" w14:textId="0DE91343" w:rsidR="000B5026" w:rsidRPr="000E54A6" w:rsidRDefault="000B5026"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eksportuoti ataskaitas</w:t>
            </w:r>
            <w:r w:rsidR="00226902">
              <w:rPr>
                <w:rFonts w:ascii="Times New Roman" w:hAnsi="Times New Roman" w:cs="Times New Roman"/>
                <w:sz w:val="24"/>
                <w:szCs w:val="24"/>
                <w:lang w:val="lt-LT"/>
              </w:rPr>
              <w:t xml:space="preserve"> ne mažiau kaip</w:t>
            </w:r>
            <w:r w:rsidRPr="000E54A6">
              <w:rPr>
                <w:rFonts w:ascii="Times New Roman" w:hAnsi="Times New Roman" w:cs="Times New Roman"/>
                <w:sz w:val="24"/>
                <w:szCs w:val="24"/>
                <w:lang w:val="lt-LT"/>
              </w:rPr>
              <w:t xml:space="preserve"> į Microsoft Word, Microsoft </w:t>
            </w:r>
            <w:r w:rsidRPr="000E54A6">
              <w:rPr>
                <w:rFonts w:ascii="Times New Roman" w:hAnsi="Times New Roman" w:cs="Times New Roman"/>
                <w:sz w:val="24"/>
                <w:szCs w:val="24"/>
                <w:lang w:val="lt-LT"/>
              </w:rPr>
              <w:lastRenderedPageBreak/>
              <w:t xml:space="preserve">Excel, Microsoft Visio </w:t>
            </w:r>
            <w:r w:rsidR="00802B0B" w:rsidRPr="000E54A6">
              <w:rPr>
                <w:rFonts w:ascii="Times New Roman" w:hAnsi="Times New Roman" w:cs="Times New Roman"/>
                <w:sz w:val="24"/>
                <w:szCs w:val="24"/>
                <w:lang w:val="lt-LT"/>
              </w:rPr>
              <w:t>ir</w:t>
            </w:r>
            <w:r w:rsidRPr="000E54A6">
              <w:rPr>
                <w:rFonts w:ascii="Times New Roman" w:hAnsi="Times New Roman" w:cs="Times New Roman"/>
                <w:sz w:val="24"/>
                <w:szCs w:val="24"/>
                <w:lang w:val="lt-LT"/>
              </w:rPr>
              <w:t xml:space="preserve"> Adobe PDF formatus;</w:t>
            </w:r>
          </w:p>
          <w:p w14:paraId="08774420" w14:textId="77777777" w:rsidR="000B5026" w:rsidRPr="000E54A6" w:rsidRDefault="00302CBB"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w:t>
            </w:r>
            <w:r w:rsidR="00FC1DA0" w:rsidRPr="000E54A6">
              <w:rPr>
                <w:rFonts w:ascii="Times New Roman" w:hAnsi="Times New Roman" w:cs="Times New Roman"/>
                <w:sz w:val="24"/>
                <w:szCs w:val="24"/>
                <w:lang w:val="lt-LT"/>
              </w:rPr>
              <w:t>nustatyti duomenų rinkimą pasirinktais intervalais ir atrinkti duomenis iš norimo intervalo;</w:t>
            </w:r>
          </w:p>
          <w:p w14:paraId="4CE83984" w14:textId="77777777" w:rsidR="00FC1DA0" w:rsidRPr="000E54A6" w:rsidRDefault="00FC1DA0"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sukonfigūruoti periodinį ataskaitų generavimą ir siuntimą elektroniniu paštu;</w:t>
            </w:r>
          </w:p>
          <w:p w14:paraId="3AA594DA" w14:textId="77777777" w:rsidR="00FC1DA0" w:rsidRPr="000E54A6" w:rsidRDefault="00FC1DA0"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sukonfigūruoti ataskaitą, kurioje būtų atvaizduojami pasikeitimai virtualioje infrastruktūroje;</w:t>
            </w:r>
          </w:p>
          <w:p w14:paraId="2BCE249C" w14:textId="77777777" w:rsidR="00FC1DA0" w:rsidRPr="000E54A6" w:rsidRDefault="00FC1DA0"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generuoti ataskaitas nurodytam laiko momentui;</w:t>
            </w:r>
          </w:p>
          <w:p w14:paraId="31727EC9" w14:textId="664FF1DD" w:rsidR="00FC1DA0" w:rsidRPr="000E54A6" w:rsidRDefault="00FC1DA0"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Turėti gamintojo </w:t>
            </w:r>
            <w:r w:rsidR="000D019B" w:rsidRPr="000E54A6">
              <w:rPr>
                <w:rFonts w:ascii="Times New Roman" w:hAnsi="Times New Roman" w:cs="Times New Roman"/>
                <w:sz w:val="24"/>
                <w:szCs w:val="24"/>
                <w:lang w:val="lt-LT"/>
              </w:rPr>
              <w:t>siūlomas standartines</w:t>
            </w:r>
            <w:r w:rsidRPr="000E54A6">
              <w:rPr>
                <w:rFonts w:ascii="Times New Roman" w:hAnsi="Times New Roman" w:cs="Times New Roman"/>
                <w:sz w:val="24"/>
                <w:szCs w:val="24"/>
                <w:lang w:val="lt-LT"/>
              </w:rPr>
              <w:t xml:space="preserve"> ataskaitas ir esant poreikiui leisti jas modifikuoti;</w:t>
            </w:r>
          </w:p>
          <w:p w14:paraId="21E1F567" w14:textId="3E509E43" w:rsidR="00FC1DA0" w:rsidRPr="000E54A6" w:rsidRDefault="00802B0B"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generuoti ataskaitas paremtas siūlomos programinės įrangos gamintojo surinktais duomenimis;</w:t>
            </w:r>
          </w:p>
          <w:p w14:paraId="0DEB3C83" w14:textId="77777777" w:rsidR="00802B0B" w:rsidRPr="000E54A6" w:rsidRDefault="00B861DF"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Leisti sugeneruoti ataskaitą apie saugomus virtualius serverius, nustatytas virtualių serverių saugojimo taisykles ir užduotis, replikavimo užduotis ir rezerviniam duomenų kopijavimui naudojamų serverių </w:t>
            </w:r>
            <w:proofErr w:type="spellStart"/>
            <w:r w:rsidRPr="000E54A6">
              <w:rPr>
                <w:rFonts w:ascii="Times New Roman" w:hAnsi="Times New Roman" w:cs="Times New Roman"/>
                <w:sz w:val="24"/>
                <w:szCs w:val="24"/>
                <w:lang w:val="lt-LT"/>
              </w:rPr>
              <w:t>išnaudojamumo</w:t>
            </w:r>
            <w:proofErr w:type="spellEnd"/>
            <w:r w:rsidRPr="000E54A6">
              <w:rPr>
                <w:rFonts w:ascii="Times New Roman" w:hAnsi="Times New Roman" w:cs="Times New Roman"/>
                <w:sz w:val="24"/>
                <w:szCs w:val="24"/>
                <w:lang w:val="lt-LT"/>
              </w:rPr>
              <w:t xml:space="preserve"> parametrus;</w:t>
            </w:r>
          </w:p>
          <w:p w14:paraId="6CECEE5E" w14:textId="77777777" w:rsidR="00B861DF" w:rsidRPr="000E54A6" w:rsidRDefault="00B861DF"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Turėti talpos planavimo ataskaitas paremtas scenarijais „kas  jeigu“;</w:t>
            </w:r>
          </w:p>
          <w:p w14:paraId="553D7189" w14:textId="689855AD" w:rsidR="00B861DF" w:rsidRPr="000E54A6" w:rsidRDefault="003C147E" w:rsidP="00BE4B51">
            <w:pPr>
              <w:pStyle w:val="Sraopastraipa"/>
              <w:numPr>
                <w:ilvl w:val="0"/>
                <w:numId w:val="8"/>
              </w:numPr>
              <w:tabs>
                <w:tab w:val="left" w:pos="453"/>
              </w:tabs>
              <w:spacing w:after="0" w:line="240" w:lineRule="auto"/>
              <w:ind w:left="27" w:firstLine="7"/>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Leisti sukurti suasmenintas ataskaitas.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31397C52" w14:textId="77777777" w:rsidR="0012685C" w:rsidRPr="000E54A6" w:rsidRDefault="0012685C" w:rsidP="00262BF7">
            <w:pPr>
              <w:spacing w:after="0" w:line="240" w:lineRule="auto"/>
              <w:jc w:val="center"/>
              <w:rPr>
                <w:rFonts w:ascii="Times New Roman" w:hAnsi="Times New Roman" w:cs="Times New Roman"/>
                <w:bCs/>
                <w:sz w:val="24"/>
                <w:szCs w:val="24"/>
              </w:rPr>
            </w:pPr>
          </w:p>
        </w:tc>
      </w:tr>
      <w:tr w:rsidR="00D95860" w:rsidRPr="000E54A6" w14:paraId="1991EFC3" w14:textId="77777777" w:rsidTr="00BF18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C6A4B2F" w14:textId="77777777" w:rsidR="00D95860" w:rsidRPr="000E54A6" w:rsidRDefault="00D95860" w:rsidP="00BE4B51">
            <w:pPr>
              <w:pStyle w:val="Sraopastraipa"/>
              <w:numPr>
                <w:ilvl w:val="3"/>
                <w:numId w:val="4"/>
              </w:numPr>
              <w:tabs>
                <w:tab w:val="left" w:pos="885"/>
              </w:tabs>
              <w:spacing w:after="0" w:line="240" w:lineRule="auto"/>
              <w:ind w:left="0" w:right="3147" w:firstLine="0"/>
              <w:rPr>
                <w:rFonts w:ascii="Times New Roman" w:hAnsi="Times New Roman" w:cs="Times New Roman"/>
                <w:sz w:val="24"/>
                <w:szCs w:val="24"/>
                <w:lang w:val="lt-LT"/>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24D31E38" w14:textId="325A5F29" w:rsidR="00D95860" w:rsidRPr="000E54A6" w:rsidRDefault="00D95860" w:rsidP="005F29DE">
            <w:pPr>
              <w:spacing w:after="0" w:line="240" w:lineRule="auto"/>
              <w:rPr>
                <w:rFonts w:ascii="Times New Roman" w:hAnsi="Times New Roman" w:cs="Times New Roman"/>
                <w:sz w:val="24"/>
                <w:szCs w:val="24"/>
              </w:rPr>
            </w:pPr>
            <w:r w:rsidRPr="000E54A6">
              <w:rPr>
                <w:rFonts w:ascii="Times New Roman" w:hAnsi="Times New Roman" w:cs="Times New Roman"/>
                <w:sz w:val="24"/>
                <w:szCs w:val="24"/>
              </w:rPr>
              <w:t>Garantija</w:t>
            </w:r>
          </w:p>
        </w:tc>
        <w:tc>
          <w:tcPr>
            <w:tcW w:w="4287" w:type="dxa"/>
            <w:tcBorders>
              <w:top w:val="single" w:sz="4" w:space="0" w:color="auto"/>
              <w:left w:val="single" w:sz="4" w:space="0" w:color="auto"/>
              <w:bottom w:val="single" w:sz="4" w:space="0" w:color="auto"/>
              <w:right w:val="single" w:sz="4" w:space="0" w:color="auto"/>
            </w:tcBorders>
            <w:shd w:val="clear" w:color="auto" w:fill="auto"/>
            <w:vAlign w:val="center"/>
          </w:tcPr>
          <w:p w14:paraId="523B2382" w14:textId="188F9CDA" w:rsidR="00D95860" w:rsidRPr="000E54A6" w:rsidRDefault="00D95860" w:rsidP="00781E5A">
            <w:pPr>
              <w:spacing w:after="0" w:line="240" w:lineRule="auto"/>
              <w:ind w:left="34"/>
              <w:jc w:val="both"/>
              <w:rPr>
                <w:rFonts w:ascii="Times New Roman" w:hAnsi="Times New Roman" w:cs="Times New Roman"/>
                <w:sz w:val="24"/>
                <w:szCs w:val="24"/>
              </w:rPr>
            </w:pPr>
            <w:r w:rsidRPr="000E54A6">
              <w:rPr>
                <w:rFonts w:ascii="Times New Roman" w:hAnsi="Times New Roman" w:cs="Times New Roman"/>
                <w:sz w:val="24"/>
                <w:szCs w:val="24"/>
              </w:rPr>
              <w:t xml:space="preserve">Ne trumpesnė nei 60 mėnesių 24x7 siūlomos programinės įrangos gamintojo teikiama garantija. Būtina pateikti nuorodą į siūlomos programinės įrangos gamintojo garantijų teikimo taisyklių aprašymą.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41CE11E9" w14:textId="77777777" w:rsidR="00D95860" w:rsidRPr="000E54A6" w:rsidRDefault="00D95860" w:rsidP="00262BF7">
            <w:pPr>
              <w:spacing w:after="0" w:line="240" w:lineRule="auto"/>
              <w:jc w:val="center"/>
              <w:rPr>
                <w:rFonts w:ascii="Times New Roman" w:hAnsi="Times New Roman" w:cs="Times New Roman"/>
                <w:bCs/>
                <w:sz w:val="24"/>
                <w:szCs w:val="24"/>
              </w:rPr>
            </w:pPr>
          </w:p>
        </w:tc>
      </w:tr>
    </w:tbl>
    <w:p w14:paraId="45B02BF3" w14:textId="7319020D" w:rsidR="00534B72" w:rsidRPr="000E54A6" w:rsidRDefault="00534B72" w:rsidP="005E01C9">
      <w:pPr>
        <w:pStyle w:val="Pavadinimas"/>
        <w:rPr>
          <w:rFonts w:ascii="Times New Roman" w:hAnsi="Times New Roman" w:cs="Times New Roman"/>
          <w:sz w:val="24"/>
          <w:szCs w:val="24"/>
          <w:lang w:val="lt-LT"/>
        </w:rPr>
      </w:pPr>
    </w:p>
    <w:p w14:paraId="190D9E05" w14:textId="77777777" w:rsidR="00EF2023" w:rsidRPr="000E54A6" w:rsidRDefault="00EF2023" w:rsidP="002C3410">
      <w:pPr>
        <w:pStyle w:val="Sraopastraipa"/>
        <w:spacing w:after="0" w:line="240" w:lineRule="auto"/>
        <w:jc w:val="center"/>
        <w:rPr>
          <w:rFonts w:ascii="Times New Roman" w:hAnsi="Times New Roman" w:cs="Times New Roman"/>
          <w:b/>
          <w:bCs/>
          <w:sz w:val="24"/>
          <w:szCs w:val="24"/>
          <w:lang w:val="lt-LT"/>
        </w:rPr>
      </w:pPr>
    </w:p>
    <w:p w14:paraId="121B6D53" w14:textId="5EDA5634" w:rsidR="006B76F7" w:rsidRPr="000E54A6" w:rsidRDefault="00D95860" w:rsidP="002C3410">
      <w:pPr>
        <w:pStyle w:val="Sraopastraipa"/>
        <w:spacing w:after="0" w:line="240" w:lineRule="auto"/>
        <w:jc w:val="center"/>
        <w:rPr>
          <w:rFonts w:ascii="Times New Roman" w:hAnsi="Times New Roman" w:cs="Times New Roman"/>
          <w:b/>
          <w:bCs/>
          <w:sz w:val="24"/>
          <w:szCs w:val="24"/>
          <w:lang w:val="lt-LT"/>
        </w:rPr>
      </w:pPr>
      <w:r w:rsidRPr="000E54A6">
        <w:rPr>
          <w:rFonts w:ascii="Times New Roman" w:hAnsi="Times New Roman" w:cs="Times New Roman"/>
          <w:b/>
          <w:bCs/>
          <w:sz w:val="24"/>
          <w:szCs w:val="24"/>
          <w:lang w:val="lt-LT"/>
        </w:rPr>
        <w:t>II PIRKIMO DALIS</w:t>
      </w:r>
    </w:p>
    <w:p w14:paraId="4F8C2133" w14:textId="77777777" w:rsidR="002C3410" w:rsidRPr="000E54A6" w:rsidRDefault="002C3410" w:rsidP="00BF18AB">
      <w:pPr>
        <w:pStyle w:val="Sraopastraipa"/>
        <w:spacing w:after="0" w:line="240" w:lineRule="auto"/>
        <w:jc w:val="center"/>
        <w:rPr>
          <w:rFonts w:ascii="Times New Roman" w:hAnsi="Times New Roman" w:cs="Times New Roman"/>
          <w:b/>
          <w:bCs/>
          <w:sz w:val="24"/>
          <w:szCs w:val="24"/>
          <w:lang w:val="lt-LT"/>
        </w:rPr>
      </w:pPr>
    </w:p>
    <w:p w14:paraId="26904888" w14:textId="77777777" w:rsidR="002C3410" w:rsidRPr="000E54A6" w:rsidRDefault="002C3410" w:rsidP="00BF18AB">
      <w:pPr>
        <w:spacing w:after="0" w:line="240" w:lineRule="auto"/>
        <w:jc w:val="center"/>
        <w:rPr>
          <w:rFonts w:ascii="Times New Roman" w:hAnsi="Times New Roman" w:cs="Times New Roman"/>
          <w:b/>
          <w:kern w:val="12"/>
          <w:sz w:val="24"/>
          <w:szCs w:val="24"/>
          <w:lang w:eastAsia="ar-SA" w:bidi="ar-SA"/>
        </w:rPr>
      </w:pPr>
      <w:r w:rsidRPr="000E54A6">
        <w:rPr>
          <w:rFonts w:ascii="Times New Roman" w:hAnsi="Times New Roman" w:cs="Times New Roman"/>
          <w:b/>
          <w:kern w:val="12"/>
          <w:sz w:val="24"/>
          <w:szCs w:val="24"/>
          <w:lang w:eastAsia="ar-SA" w:bidi="ar-SA"/>
        </w:rPr>
        <w:t xml:space="preserve">REZERVINIO DUOMENŲ KOPIJAVIMO IR ATSTATYMO SPRENDIMO </w:t>
      </w:r>
    </w:p>
    <w:p w14:paraId="5DA4E0D5" w14:textId="6595BC7C" w:rsidR="00D95860" w:rsidRPr="000E54A6" w:rsidRDefault="002C3410" w:rsidP="00E063C3">
      <w:pPr>
        <w:spacing w:line="240" w:lineRule="auto"/>
        <w:jc w:val="center"/>
        <w:rPr>
          <w:rFonts w:ascii="Times New Roman" w:hAnsi="Times New Roman" w:cs="Times New Roman"/>
          <w:b/>
          <w:sz w:val="24"/>
          <w:szCs w:val="24"/>
        </w:rPr>
      </w:pPr>
      <w:r w:rsidRPr="000E54A6">
        <w:rPr>
          <w:rFonts w:ascii="Times New Roman" w:hAnsi="Times New Roman" w:cs="Times New Roman"/>
          <w:b/>
          <w:kern w:val="12"/>
          <w:sz w:val="24"/>
          <w:szCs w:val="24"/>
          <w:lang w:eastAsia="ar-SA" w:bidi="ar-SA"/>
        </w:rPr>
        <w:t>TECHNINĖ ĮRANGA</w:t>
      </w:r>
      <w:r w:rsidRPr="000E54A6" w:rsidDel="002C3410">
        <w:rPr>
          <w:rFonts w:ascii="Times New Roman" w:hAnsi="Times New Roman" w:cs="Times New Roman"/>
          <w:b/>
          <w:sz w:val="24"/>
          <w:szCs w:val="24"/>
        </w:rPr>
        <w:t xml:space="preserve"> </w:t>
      </w:r>
    </w:p>
    <w:p w14:paraId="195233FB" w14:textId="77777777" w:rsidR="00D95860" w:rsidRPr="000E54A6" w:rsidRDefault="00D95860"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lang w:bidi="ar-SA"/>
        </w:rPr>
      </w:pPr>
      <w:r w:rsidRPr="000E54A6">
        <w:rPr>
          <w:rFonts w:ascii="Times New Roman" w:hAnsi="Times New Roman" w:cs="Times New Roman"/>
          <w:sz w:val="24"/>
          <w:szCs w:val="24"/>
        </w:rPr>
        <w:t>Visi funkciniai reikalavimai turi būti pagrįsti tiksliomis nuorodomis į gamintojo internetiniame puslapyje esančią informaciją, nurodant dokumentą ir puslapio numerį.</w:t>
      </w:r>
    </w:p>
    <w:p w14:paraId="01A0ED8B" w14:textId="77777777" w:rsidR="00D95860" w:rsidRPr="000E54A6" w:rsidRDefault="00D95860" w:rsidP="00BE4B51">
      <w:pPr>
        <w:numPr>
          <w:ilvl w:val="2"/>
          <w:numId w:val="2"/>
        </w:numPr>
        <w:suppressAutoHyphens/>
        <w:autoSpaceDN w:val="0"/>
        <w:spacing w:after="0" w:line="360" w:lineRule="auto"/>
        <w:ind w:left="0" w:firstLine="567"/>
        <w:contextualSpacing/>
        <w:jc w:val="both"/>
        <w:textAlignment w:val="baseline"/>
        <w:rPr>
          <w:rFonts w:ascii="Times New Roman" w:hAnsi="Times New Roman" w:cs="Times New Roman"/>
          <w:sz w:val="24"/>
          <w:szCs w:val="24"/>
        </w:rPr>
      </w:pPr>
      <w:r w:rsidRPr="000E54A6">
        <w:rPr>
          <w:rFonts w:ascii="Times New Roman" w:hAnsi="Times New Roman" w:cs="Times New Roman"/>
          <w:sz w:val="24"/>
          <w:szCs w:val="24"/>
        </w:rPr>
        <w:t xml:space="preserve">Visi našumo reikalavimai turi būti pagrįsti nuorodomis į gamintojo techninę informaciją (angl. data </w:t>
      </w:r>
      <w:proofErr w:type="spellStart"/>
      <w:r w:rsidRPr="000E54A6">
        <w:rPr>
          <w:rFonts w:ascii="Times New Roman" w:hAnsi="Times New Roman" w:cs="Times New Roman"/>
          <w:sz w:val="24"/>
          <w:szCs w:val="24"/>
        </w:rPr>
        <w:t>sheets</w:t>
      </w:r>
      <w:proofErr w:type="spellEnd"/>
      <w:r w:rsidRPr="000E54A6">
        <w:rPr>
          <w:rFonts w:ascii="Times New Roman" w:hAnsi="Times New Roman" w:cs="Times New Roman"/>
          <w:sz w:val="24"/>
          <w:szCs w:val="24"/>
        </w:rPr>
        <w:t xml:space="preserve">) arba kitus </w:t>
      </w:r>
      <w:r w:rsidRPr="000E54A6">
        <w:rPr>
          <w:rFonts w:ascii="Times New Roman" w:hAnsi="Times New Roman" w:cs="Times New Roman"/>
          <w:kern w:val="12"/>
          <w:sz w:val="24"/>
          <w:szCs w:val="24"/>
          <w:lang w:eastAsia="ar-SA" w:bidi="ar-SA"/>
        </w:rPr>
        <w:t>gamintojo</w:t>
      </w:r>
      <w:r w:rsidRPr="000E54A6">
        <w:rPr>
          <w:rFonts w:ascii="Times New Roman" w:hAnsi="Times New Roman" w:cs="Times New Roman"/>
          <w:sz w:val="24"/>
          <w:szCs w:val="24"/>
        </w:rPr>
        <w:t xml:space="preserve"> našumą deklaruojančius dokumentus.</w:t>
      </w:r>
    </w:p>
    <w:p w14:paraId="497000AE" w14:textId="77777777" w:rsidR="00D95860" w:rsidRPr="000E54A6" w:rsidRDefault="00D95860" w:rsidP="00D95860">
      <w:pPr>
        <w:jc w:val="both"/>
        <w:rPr>
          <w:rFonts w:ascii="Times New Roman" w:eastAsia="Calibri" w:hAnsi="Times New Roman" w:cs="Times New Roman"/>
          <w:b/>
          <w:color w:val="000000"/>
          <w:sz w:val="24"/>
          <w:szCs w:val="24"/>
        </w:rPr>
      </w:pPr>
    </w:p>
    <w:p w14:paraId="58BD6DA4" w14:textId="3907F1C9" w:rsidR="00D95860" w:rsidRPr="000E54A6" w:rsidRDefault="00D95860" w:rsidP="00D95860">
      <w:pPr>
        <w:jc w:val="both"/>
        <w:rPr>
          <w:rFonts w:ascii="Times New Roman" w:hAnsi="Times New Roman" w:cs="Times New Roman"/>
          <w:b/>
          <w:sz w:val="24"/>
          <w:szCs w:val="24"/>
        </w:rPr>
      </w:pPr>
      <w:r w:rsidRPr="000E54A6">
        <w:rPr>
          <w:rFonts w:ascii="Times New Roman" w:eastAsia="Calibri" w:hAnsi="Times New Roman" w:cs="Times New Roman"/>
          <w:b/>
          <w:color w:val="000000"/>
          <w:sz w:val="24"/>
          <w:szCs w:val="24"/>
        </w:rPr>
        <w:lastRenderedPageBreak/>
        <w:t>1 lentelė. Reikalavimai techninei įrangai skirtai rezervinėms duomenų kopijoms saugoti</w:t>
      </w:r>
      <w:r w:rsidR="0084693A" w:rsidRPr="000E54A6">
        <w:rPr>
          <w:rFonts w:ascii="Times New Roman" w:eastAsia="Calibri" w:hAnsi="Times New Roman" w:cs="Times New Roman"/>
          <w:b/>
          <w:color w:val="000000"/>
          <w:sz w:val="24"/>
          <w:szCs w:val="24"/>
        </w:rPr>
        <w:t xml:space="preserve"> DC1 ir DC2</w:t>
      </w:r>
      <w:r w:rsidRPr="000E54A6">
        <w:rPr>
          <w:rFonts w:ascii="Times New Roman" w:eastAsia="Calibri" w:hAnsi="Times New Roman" w:cs="Times New Roman"/>
          <w:b/>
          <w:color w:val="000000"/>
          <w:sz w:val="24"/>
          <w:szCs w:val="24"/>
        </w:rPr>
        <w:t xml:space="preserve"> – 1 komplektas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2003"/>
        <w:gridCol w:w="4404"/>
        <w:gridCol w:w="2409"/>
      </w:tblGrid>
      <w:tr w:rsidR="00D95860" w:rsidRPr="000E54A6" w14:paraId="633B4EEF" w14:textId="77777777" w:rsidTr="00BF18AB">
        <w:trPr>
          <w:tblHeader/>
        </w:trPr>
        <w:tc>
          <w:tcPr>
            <w:tcW w:w="818" w:type="dxa"/>
            <w:shd w:val="clear" w:color="auto" w:fill="auto"/>
            <w:vAlign w:val="center"/>
          </w:tcPr>
          <w:p w14:paraId="52C96DC4" w14:textId="77777777" w:rsidR="00D95860" w:rsidRPr="000E54A6" w:rsidRDefault="00D95860" w:rsidP="00494A32">
            <w:pPr>
              <w:tabs>
                <w:tab w:val="left" w:pos="1089"/>
              </w:tabs>
              <w:spacing w:before="40" w:after="40"/>
              <w:jc w:val="center"/>
              <w:rPr>
                <w:rFonts w:ascii="Times New Roman" w:hAnsi="Times New Roman" w:cs="Times New Roman"/>
                <w:b/>
                <w:sz w:val="24"/>
                <w:szCs w:val="24"/>
              </w:rPr>
            </w:pPr>
            <w:r w:rsidRPr="000E54A6">
              <w:rPr>
                <w:rFonts w:ascii="Times New Roman" w:hAnsi="Times New Roman" w:cs="Times New Roman"/>
                <w:b/>
                <w:sz w:val="24"/>
                <w:szCs w:val="24"/>
              </w:rPr>
              <w:t>Eil. Nr.</w:t>
            </w:r>
          </w:p>
        </w:tc>
        <w:tc>
          <w:tcPr>
            <w:tcW w:w="2003" w:type="dxa"/>
            <w:shd w:val="clear" w:color="auto" w:fill="auto"/>
            <w:vAlign w:val="center"/>
          </w:tcPr>
          <w:p w14:paraId="1484D980" w14:textId="77777777" w:rsidR="00D95860" w:rsidRPr="000E54A6" w:rsidRDefault="00D95860" w:rsidP="00494A32">
            <w:pPr>
              <w:jc w:val="center"/>
              <w:rPr>
                <w:rFonts w:ascii="Times New Roman" w:hAnsi="Times New Roman" w:cs="Times New Roman"/>
                <w:b/>
                <w:sz w:val="24"/>
                <w:szCs w:val="24"/>
              </w:rPr>
            </w:pPr>
            <w:r w:rsidRPr="000E54A6">
              <w:rPr>
                <w:rFonts w:ascii="Times New Roman" w:hAnsi="Times New Roman" w:cs="Times New Roman"/>
                <w:b/>
                <w:sz w:val="24"/>
                <w:szCs w:val="24"/>
              </w:rPr>
              <w:t>Charakteristikos pavadinimas</w:t>
            </w:r>
          </w:p>
        </w:tc>
        <w:tc>
          <w:tcPr>
            <w:tcW w:w="4404" w:type="dxa"/>
            <w:shd w:val="clear" w:color="auto" w:fill="auto"/>
            <w:vAlign w:val="center"/>
          </w:tcPr>
          <w:p w14:paraId="4798C4D6" w14:textId="77777777" w:rsidR="00D95860" w:rsidRPr="000E54A6" w:rsidRDefault="00D95860" w:rsidP="00494A32">
            <w:pPr>
              <w:jc w:val="center"/>
              <w:rPr>
                <w:rFonts w:ascii="Times New Roman" w:hAnsi="Times New Roman" w:cs="Times New Roman"/>
                <w:b/>
                <w:bCs/>
                <w:sz w:val="24"/>
                <w:szCs w:val="24"/>
              </w:rPr>
            </w:pPr>
            <w:r w:rsidRPr="000E54A6">
              <w:rPr>
                <w:rFonts w:ascii="Times New Roman" w:hAnsi="Times New Roman" w:cs="Times New Roman"/>
                <w:b/>
                <w:bCs/>
                <w:sz w:val="24"/>
                <w:szCs w:val="24"/>
              </w:rPr>
              <w:t>Reikalaujama charakteristika (ne blogiau kaip)</w:t>
            </w:r>
          </w:p>
        </w:tc>
        <w:tc>
          <w:tcPr>
            <w:tcW w:w="2409" w:type="dxa"/>
          </w:tcPr>
          <w:p w14:paraId="5B336FA0" w14:textId="77777777" w:rsidR="00EF2023" w:rsidRPr="000E54A6" w:rsidRDefault="00D95860" w:rsidP="00494A32">
            <w:pPr>
              <w:tabs>
                <w:tab w:val="left" w:pos="1089"/>
              </w:tabs>
              <w:spacing w:before="40" w:after="40"/>
              <w:jc w:val="both"/>
              <w:rPr>
                <w:rFonts w:ascii="Times New Roman" w:hAnsi="Times New Roman" w:cs="Times New Roman"/>
                <w:b/>
                <w:bCs/>
                <w:sz w:val="24"/>
                <w:szCs w:val="24"/>
              </w:rPr>
            </w:pPr>
            <w:r w:rsidRPr="000E54A6">
              <w:rPr>
                <w:rFonts w:ascii="Times New Roman" w:hAnsi="Times New Roman" w:cs="Times New Roman"/>
                <w:b/>
                <w:bCs/>
                <w:sz w:val="24"/>
                <w:szCs w:val="24"/>
              </w:rPr>
              <w:t xml:space="preserve">Siūloma charakteristika </w:t>
            </w:r>
          </w:p>
          <w:p w14:paraId="4AC42E91" w14:textId="332CDD52" w:rsidR="00D95860" w:rsidRPr="000E54A6" w:rsidRDefault="00D95860" w:rsidP="00494A32">
            <w:pPr>
              <w:tabs>
                <w:tab w:val="left" w:pos="1089"/>
              </w:tabs>
              <w:spacing w:before="40" w:after="40"/>
              <w:jc w:val="both"/>
              <w:rPr>
                <w:rFonts w:ascii="Times New Roman" w:hAnsi="Times New Roman" w:cs="Times New Roman"/>
                <w:sz w:val="24"/>
                <w:szCs w:val="24"/>
              </w:rPr>
            </w:pPr>
            <w:r w:rsidRPr="000E54A6">
              <w:rPr>
                <w:rFonts w:ascii="Times New Roman" w:hAnsi="Times New Roman" w:cs="Times New Roman"/>
                <w:b/>
                <w:bCs/>
                <w:i/>
                <w:sz w:val="24"/>
                <w:szCs w:val="24"/>
              </w:rPr>
              <w:t>(pildo Tiekėjas)</w:t>
            </w:r>
          </w:p>
        </w:tc>
      </w:tr>
      <w:tr w:rsidR="00D95860" w:rsidRPr="000E54A6" w14:paraId="1F424CD7" w14:textId="77777777" w:rsidTr="00BF18AB">
        <w:tc>
          <w:tcPr>
            <w:tcW w:w="818" w:type="dxa"/>
            <w:shd w:val="clear" w:color="auto" w:fill="auto"/>
          </w:tcPr>
          <w:p w14:paraId="755013FE"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C1BEA11"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r w:rsidRPr="000E54A6">
              <w:rPr>
                <w:rFonts w:ascii="Times New Roman" w:hAnsi="Times New Roman" w:cs="Times New Roman"/>
                <w:sz w:val="24"/>
                <w:szCs w:val="24"/>
              </w:rPr>
              <w:t>Gamintojas, modelis</w:t>
            </w:r>
          </w:p>
        </w:tc>
        <w:tc>
          <w:tcPr>
            <w:tcW w:w="4404" w:type="dxa"/>
            <w:shd w:val="clear" w:color="auto" w:fill="auto"/>
          </w:tcPr>
          <w:p w14:paraId="75EF4C23" w14:textId="41037B67" w:rsidR="00D95860" w:rsidRPr="000E54A6" w:rsidRDefault="00EB232D" w:rsidP="00494A32">
            <w:pPr>
              <w:tabs>
                <w:tab w:val="left" w:pos="1089"/>
              </w:tabs>
              <w:spacing w:before="40" w:after="40"/>
              <w:rPr>
                <w:rFonts w:ascii="Times New Roman" w:hAnsi="Times New Roman" w:cs="Times New Roman"/>
                <w:sz w:val="24"/>
                <w:szCs w:val="24"/>
              </w:rPr>
            </w:pPr>
            <w:r w:rsidRPr="000E54A6">
              <w:rPr>
                <w:rFonts w:ascii="Times New Roman" w:hAnsi="Times New Roman" w:cs="Times New Roman"/>
                <w:sz w:val="24"/>
                <w:szCs w:val="24"/>
              </w:rPr>
              <w:t>Būtina išvardinti siūlomos įrangos komponentus, jų kiekius, modelius, gamintoją ir produktų kodus.</w:t>
            </w:r>
          </w:p>
        </w:tc>
        <w:tc>
          <w:tcPr>
            <w:tcW w:w="2409" w:type="dxa"/>
          </w:tcPr>
          <w:p w14:paraId="7848E33B"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1654655E" w14:textId="77777777" w:rsidTr="00BF18AB">
        <w:tc>
          <w:tcPr>
            <w:tcW w:w="818" w:type="dxa"/>
            <w:shd w:val="clear" w:color="auto" w:fill="auto"/>
          </w:tcPr>
          <w:p w14:paraId="4D8A9811"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58F89459" w14:textId="77777777" w:rsidR="00D95860" w:rsidRPr="000E54A6"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Rezervinio duomenų kopijavimo sistema</w:t>
            </w:r>
          </w:p>
        </w:tc>
        <w:tc>
          <w:tcPr>
            <w:tcW w:w="4404" w:type="dxa"/>
            <w:shd w:val="clear" w:color="auto" w:fill="auto"/>
          </w:tcPr>
          <w:p w14:paraId="536001CF" w14:textId="77777777" w:rsidR="00D95860" w:rsidRPr="000E54A6"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Rezervinio kopijavimo sistema sudaryta iš aparatinės ir programinės įrangos, paskirstyta per du duomenų centrus, užtikrinanti žemiau įvardintus reikalavimus.</w:t>
            </w:r>
          </w:p>
          <w:p w14:paraId="2532361F" w14:textId="77777777" w:rsidR="00D95860" w:rsidRPr="000E54A6"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Turi būti pateikta tiksli nuoroda į gamintojo viešojo interneto puslapį, kuriame pateikiama detali informacija apie siūlomą įrangą.</w:t>
            </w:r>
          </w:p>
        </w:tc>
        <w:tc>
          <w:tcPr>
            <w:tcW w:w="2409" w:type="dxa"/>
          </w:tcPr>
          <w:p w14:paraId="12530786"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70657C00" w14:textId="77777777" w:rsidTr="00BF18AB">
        <w:tc>
          <w:tcPr>
            <w:tcW w:w="818" w:type="dxa"/>
            <w:shd w:val="clear" w:color="auto" w:fill="auto"/>
          </w:tcPr>
          <w:p w14:paraId="3EC177C7"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F1CE2B7"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įrenginių aparatinė įranga</w:t>
            </w:r>
          </w:p>
        </w:tc>
        <w:tc>
          <w:tcPr>
            <w:tcW w:w="4404" w:type="dxa"/>
            <w:shd w:val="clear" w:color="auto" w:fill="auto"/>
          </w:tcPr>
          <w:p w14:paraId="32323CA8" w14:textId="77777777" w:rsidR="00D95860" w:rsidRPr="000E54A6"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Kiekvienam duomenų centrui turi būti pateikta ne mažiau kaip viena specializuota monolitinės architektūros diskinė duomenų saugykla arba paskirstytos architektūros pagrindu veikiančių specializuotų duomenų saugyklų klasteris, skirtas rezervinio kopijavimo duomenų saugojimui, atstatymui ir replikavimui į kitame duomenų centre esančią įrangą, gamintojo viešame interneto puslapyje aiškiai įvardinta kaip tokia.</w:t>
            </w:r>
          </w:p>
          <w:p w14:paraId="4C4DB905" w14:textId="77777777" w:rsidR="00D95860" w:rsidRPr="000E54A6"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Kiekvienas rezervinių kopijų saugojimo įrenginys ar įrenginių klasteris  turi būti komplektuojamas su ne mažiau kaip 2 vnt. procesorių ir ne mažiau kaip 768 GB operatyvios atminties.</w:t>
            </w:r>
          </w:p>
          <w:p w14:paraId="5CBFD34D" w14:textId="77777777" w:rsidR="00D95860" w:rsidRPr="000E54A6" w:rsidDel="00056840"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Visi siūlomi </w:t>
            </w:r>
            <w:r w:rsidRPr="000E54A6">
              <w:rPr>
                <w:rFonts w:ascii="Times New Roman" w:hAnsi="Times New Roman" w:cs="Times New Roman"/>
                <w:sz w:val="24"/>
                <w:szCs w:val="24"/>
              </w:rPr>
              <w:t>rezervinių kopijų saugojimo įrenginiai turi būti vienodi ir vienodai sukomplektuoti.</w:t>
            </w:r>
          </w:p>
        </w:tc>
        <w:tc>
          <w:tcPr>
            <w:tcW w:w="2409" w:type="dxa"/>
          </w:tcPr>
          <w:p w14:paraId="461A0CAF"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42DBD923" w14:textId="77777777" w:rsidTr="00BF18AB">
        <w:tc>
          <w:tcPr>
            <w:tcW w:w="818" w:type="dxa"/>
            <w:shd w:val="clear" w:color="auto" w:fill="auto"/>
          </w:tcPr>
          <w:p w14:paraId="0052F175"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0905C6E3" w14:textId="77777777" w:rsidR="00D95860" w:rsidRPr="000E54A6"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įrenginio programinė įranga</w:t>
            </w:r>
          </w:p>
          <w:p w14:paraId="3DAB9A7A" w14:textId="77777777" w:rsidR="00D95860" w:rsidRPr="000E54A6" w:rsidDel="00056840" w:rsidRDefault="00D95860" w:rsidP="00494A32">
            <w:pPr>
              <w:rPr>
                <w:rFonts w:ascii="Times New Roman" w:hAnsi="Times New Roman" w:cs="Times New Roman"/>
                <w:sz w:val="24"/>
                <w:szCs w:val="24"/>
              </w:rPr>
            </w:pPr>
          </w:p>
        </w:tc>
        <w:tc>
          <w:tcPr>
            <w:tcW w:w="4404" w:type="dxa"/>
            <w:shd w:val="clear" w:color="auto" w:fill="auto"/>
          </w:tcPr>
          <w:p w14:paraId="7B522262" w14:textId="77777777" w:rsidR="00D95860" w:rsidRPr="000E54A6" w:rsidRDefault="00D95860"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Rezervinio kopijavimo sprendimo programinė įranga turi užtikrinti žemiau išvardintus reikalavimus.</w:t>
            </w:r>
          </w:p>
          <w:p w14:paraId="18FE05FC" w14:textId="77777777" w:rsidR="00D95860" w:rsidRPr="000E54A6" w:rsidRDefault="00D95860"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Turi užtikrinti duomenų išdubliavimą. Turi būti galima atlikti duomenų išdubliavimą rezervinio kopijavimo įrenginyje</w:t>
            </w:r>
            <w:r w:rsidRPr="000E54A6">
              <w:rPr>
                <w:rFonts w:ascii="Times New Roman" w:hAnsi="Times New Roman" w:cs="Times New Roman"/>
                <w:color w:val="FF0000"/>
                <w:sz w:val="24"/>
                <w:szCs w:val="24"/>
                <w:lang w:val="lt-LT"/>
              </w:rPr>
              <w:t>.</w:t>
            </w:r>
          </w:p>
          <w:p w14:paraId="64385C1A" w14:textId="77777777" w:rsidR="00D95860" w:rsidRPr="000E54A6" w:rsidRDefault="00D95860"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Duomenų išdubliavimas (angl. „</w:t>
            </w:r>
            <w:proofErr w:type="spellStart"/>
            <w:r w:rsidRPr="000E54A6">
              <w:rPr>
                <w:rFonts w:ascii="Times New Roman" w:hAnsi="Times New Roman" w:cs="Times New Roman"/>
                <w:sz w:val="24"/>
                <w:szCs w:val="24"/>
                <w:lang w:val="lt-LT"/>
              </w:rPr>
              <w:t>deduplication</w:t>
            </w:r>
            <w:proofErr w:type="spellEnd"/>
            <w:r w:rsidRPr="000E54A6">
              <w:rPr>
                <w:rFonts w:ascii="Times New Roman" w:hAnsi="Times New Roman" w:cs="Times New Roman"/>
                <w:sz w:val="24"/>
                <w:szCs w:val="24"/>
                <w:lang w:val="lt-LT"/>
              </w:rPr>
              <w:t>“) ir suspaudimas (angl. „</w:t>
            </w:r>
            <w:proofErr w:type="spellStart"/>
            <w:r w:rsidRPr="000E54A6">
              <w:rPr>
                <w:rFonts w:ascii="Times New Roman" w:hAnsi="Times New Roman" w:cs="Times New Roman"/>
                <w:sz w:val="24"/>
                <w:szCs w:val="24"/>
                <w:lang w:val="lt-LT"/>
              </w:rPr>
              <w:t>compression</w:t>
            </w:r>
            <w:proofErr w:type="spellEnd"/>
            <w:r w:rsidRPr="000E54A6">
              <w:rPr>
                <w:rFonts w:ascii="Times New Roman" w:hAnsi="Times New Roman" w:cs="Times New Roman"/>
                <w:sz w:val="24"/>
                <w:szCs w:val="24"/>
                <w:lang w:val="lt-LT"/>
              </w:rPr>
              <w:t>“) turi būti atliekami kopijavimo metu (angl. „</w:t>
            </w:r>
            <w:proofErr w:type="spellStart"/>
            <w:r w:rsidRPr="000E54A6">
              <w:rPr>
                <w:rFonts w:ascii="Times New Roman" w:hAnsi="Times New Roman" w:cs="Times New Roman"/>
                <w:sz w:val="24"/>
                <w:szCs w:val="24"/>
                <w:lang w:val="lt-LT"/>
              </w:rPr>
              <w:t>in</w:t>
            </w:r>
            <w:proofErr w:type="spellEnd"/>
            <w:r w:rsidRPr="000E54A6">
              <w:rPr>
                <w:rFonts w:ascii="Times New Roman" w:hAnsi="Times New Roman" w:cs="Times New Roman"/>
                <w:sz w:val="24"/>
                <w:szCs w:val="24"/>
                <w:lang w:val="lt-LT"/>
              </w:rPr>
              <w:t>-line“), neįrašant pasikartojančios informacijos arba paraleliai kopijavimo procesui panaudojant laisvus sistemos resursus (angl. „</w:t>
            </w:r>
            <w:proofErr w:type="spellStart"/>
            <w:r w:rsidRPr="000E54A6">
              <w:rPr>
                <w:rFonts w:ascii="Times New Roman" w:hAnsi="Times New Roman" w:cs="Times New Roman"/>
                <w:sz w:val="24"/>
                <w:szCs w:val="24"/>
                <w:lang w:val="lt-LT"/>
              </w:rPr>
              <w:t>adaptive</w:t>
            </w:r>
            <w:proofErr w:type="spellEnd"/>
            <w:r w:rsidRPr="000E54A6">
              <w:rPr>
                <w:rFonts w:ascii="Times New Roman" w:hAnsi="Times New Roman" w:cs="Times New Roman"/>
                <w:sz w:val="24"/>
                <w:szCs w:val="24"/>
                <w:lang w:val="lt-LT"/>
              </w:rPr>
              <w:t>“). Atidėtas (angl. „</w:t>
            </w:r>
            <w:proofErr w:type="spellStart"/>
            <w:r w:rsidRPr="000E54A6">
              <w:rPr>
                <w:rFonts w:ascii="Times New Roman" w:hAnsi="Times New Roman" w:cs="Times New Roman"/>
                <w:sz w:val="24"/>
                <w:szCs w:val="24"/>
                <w:lang w:val="lt-LT"/>
              </w:rPr>
              <w:t>post-processing</w:t>
            </w:r>
            <w:proofErr w:type="spellEnd"/>
            <w:r w:rsidRPr="000E54A6">
              <w:rPr>
                <w:rFonts w:ascii="Times New Roman" w:hAnsi="Times New Roman" w:cs="Times New Roman"/>
                <w:sz w:val="24"/>
                <w:szCs w:val="24"/>
                <w:lang w:val="lt-LT"/>
              </w:rPr>
              <w:t>“) išdubliavimas ir suspaudimas nėra galimi.</w:t>
            </w:r>
          </w:p>
          <w:p w14:paraId="61323D31" w14:textId="77777777" w:rsidR="00D95860" w:rsidRPr="000E54A6" w:rsidRDefault="00D95860"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užtikrinti duomenų replikavimą. Turi būti replikuojami duomenys tarp dviejų duomenų centrų rezervinių kopijų saugojimo įrenginių. Replikuojant duomenis turi būti perduodami tik pasikeitę duomenys. </w:t>
            </w:r>
          </w:p>
          <w:p w14:paraId="5F626248" w14:textId="77777777" w:rsidR="00D95860" w:rsidRPr="000E54A6" w:rsidRDefault="00D95860"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būti palaikomi CIFS, NFS, </w:t>
            </w:r>
            <w:proofErr w:type="spellStart"/>
            <w:r w:rsidRPr="000E54A6">
              <w:rPr>
                <w:rFonts w:ascii="Times New Roman" w:hAnsi="Times New Roman" w:cs="Times New Roman"/>
                <w:sz w:val="24"/>
                <w:szCs w:val="24"/>
                <w:lang w:val="lt-LT"/>
              </w:rPr>
              <w:t>Veeam</w:t>
            </w:r>
            <w:proofErr w:type="spellEnd"/>
            <w:r w:rsidRPr="000E54A6">
              <w:rPr>
                <w:rFonts w:ascii="Times New Roman" w:hAnsi="Times New Roman" w:cs="Times New Roman"/>
                <w:sz w:val="24"/>
                <w:szCs w:val="24"/>
                <w:lang w:val="lt-LT"/>
              </w:rPr>
              <w:t xml:space="preserve"> Data </w:t>
            </w:r>
            <w:proofErr w:type="spellStart"/>
            <w:r w:rsidRPr="000E54A6">
              <w:rPr>
                <w:rFonts w:ascii="Times New Roman" w:hAnsi="Times New Roman" w:cs="Times New Roman"/>
                <w:sz w:val="24"/>
                <w:szCs w:val="24"/>
                <w:lang w:val="lt-LT"/>
              </w:rPr>
              <w:t>Mover</w:t>
            </w:r>
            <w:proofErr w:type="spellEnd"/>
            <w:r w:rsidRPr="000E54A6">
              <w:rPr>
                <w:rFonts w:ascii="Times New Roman" w:hAnsi="Times New Roman" w:cs="Times New Roman"/>
                <w:sz w:val="24"/>
                <w:szCs w:val="24"/>
                <w:lang w:val="lt-LT"/>
              </w:rPr>
              <w:t xml:space="preserve"> arba lygiaverčiai protokolai. </w:t>
            </w:r>
          </w:p>
          <w:p w14:paraId="5C614A0F" w14:textId="14192835" w:rsidR="00D95860" w:rsidRPr="000E54A6" w:rsidRDefault="00D95860"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Turi leisti stebėti atsarginio kopijavimo sistemos komponentų darbingumą. Turi būti galimybė naudoti SNMP</w:t>
            </w:r>
            <w:r w:rsidR="006510F1" w:rsidRPr="000E54A6">
              <w:rPr>
                <w:rFonts w:ascii="Times New Roman" w:hAnsi="Times New Roman" w:cs="Times New Roman"/>
                <w:sz w:val="24"/>
                <w:szCs w:val="24"/>
                <w:lang w:val="lt-LT"/>
              </w:rPr>
              <w:t xml:space="preserve"> arba lygiavertį</w:t>
            </w:r>
            <w:r w:rsidR="00E06A4B" w:rsidRPr="000E54A6">
              <w:rPr>
                <w:rFonts w:ascii="Times New Roman" w:hAnsi="Times New Roman" w:cs="Times New Roman"/>
                <w:sz w:val="24"/>
                <w:szCs w:val="24"/>
                <w:lang w:val="lt-LT"/>
              </w:rPr>
              <w:t xml:space="preserve"> protokolą</w:t>
            </w:r>
            <w:r w:rsidRPr="000E54A6">
              <w:rPr>
                <w:rFonts w:ascii="Times New Roman" w:hAnsi="Times New Roman" w:cs="Times New Roman"/>
                <w:sz w:val="24"/>
                <w:szCs w:val="24"/>
                <w:lang w:val="lt-LT"/>
              </w:rPr>
              <w:t>.</w:t>
            </w:r>
          </w:p>
          <w:p w14:paraId="1B62FC7D" w14:textId="77777777" w:rsidR="00D95860" w:rsidRPr="000E54A6" w:rsidRDefault="00D95860" w:rsidP="00BE4B51">
            <w:pPr>
              <w:pStyle w:val="Sraopastraipa"/>
              <w:numPr>
                <w:ilvl w:val="0"/>
                <w:numId w:val="10"/>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Turi būti užtikrintas įrašytų duomenų šifravimo funkcionalumas (angl. „</w:t>
            </w:r>
            <w:proofErr w:type="spellStart"/>
            <w:r w:rsidRPr="000E54A6">
              <w:rPr>
                <w:rFonts w:ascii="Times New Roman" w:hAnsi="Times New Roman" w:cs="Times New Roman"/>
                <w:sz w:val="24"/>
                <w:szCs w:val="24"/>
                <w:lang w:val="lt-LT"/>
              </w:rPr>
              <w:t>data@rest</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encryption</w:t>
            </w:r>
            <w:proofErr w:type="spellEnd"/>
            <w:r w:rsidRPr="000E54A6">
              <w:rPr>
                <w:rFonts w:ascii="Times New Roman" w:hAnsi="Times New Roman" w:cs="Times New Roman"/>
                <w:sz w:val="24"/>
                <w:szCs w:val="24"/>
                <w:lang w:val="lt-LT"/>
              </w:rPr>
              <w:t xml:space="preserve">”). </w:t>
            </w:r>
          </w:p>
          <w:p w14:paraId="3F7D157C" w14:textId="77777777" w:rsidR="00D95860" w:rsidRPr="000E54A6" w:rsidRDefault="00D95860"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Kiekvienas rezervinių kopijų saugojimo įrenginys/įrenginių klasteris turi palaikyti ne mažiau kaip 1000 kopijavimo srautų vienu metu.</w:t>
            </w:r>
          </w:p>
          <w:p w14:paraId="3CAE1A3A" w14:textId="3A1575FF" w:rsidR="00D95860" w:rsidRPr="000E54A6" w:rsidRDefault="00D95860"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būti palaikomas rezervinių kopijų kopijavimas į viešas debesijos platformas pvz. Amazon AWS, Microsoft </w:t>
            </w:r>
            <w:proofErr w:type="spellStart"/>
            <w:r w:rsidRPr="000E54A6">
              <w:rPr>
                <w:rFonts w:ascii="Times New Roman" w:hAnsi="Times New Roman" w:cs="Times New Roman"/>
                <w:sz w:val="24"/>
                <w:szCs w:val="24"/>
                <w:lang w:val="lt-LT"/>
              </w:rPr>
              <w:t>Azure</w:t>
            </w:r>
            <w:proofErr w:type="spellEnd"/>
            <w:r w:rsidRPr="000E54A6">
              <w:rPr>
                <w:rFonts w:ascii="Times New Roman" w:hAnsi="Times New Roman" w:cs="Times New Roman"/>
                <w:sz w:val="24"/>
                <w:szCs w:val="24"/>
                <w:lang w:val="lt-LT"/>
              </w:rPr>
              <w:t xml:space="preserve"> ir pan. Jeigu toks funkcionalumas reikalauja licencijų arba papildomos aparatinės įrangos, turi būti pateikta ne mažiau kaip 10 TB kopijavimo licencija kiekvienam rezervinių kopijų įrenginiui bei visa reikalinga papildoma aparatinė įranga. Debesijų platformos talpa neturi būti įtraukta į pasiūlymą.</w:t>
            </w:r>
          </w:p>
          <w:p w14:paraId="7E30F749" w14:textId="77777777" w:rsidR="00D95860" w:rsidRPr="000E54A6" w:rsidRDefault="00D95860"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 xml:space="preserve">Turi būti pateikta vieninga stebėjimo ir valdymo konsolė skirta visai siūlomai įrangai paskirstytai tarp abiejų duomenų centrų. </w:t>
            </w:r>
          </w:p>
          <w:p w14:paraId="378BB204" w14:textId="7FAEF84E" w:rsidR="00D95860" w:rsidRPr="000E54A6" w:rsidRDefault="00D95860" w:rsidP="00494A32">
            <w:pPr>
              <w:shd w:val="clear" w:color="auto" w:fill="FFFFFF"/>
              <w:tabs>
                <w:tab w:val="left" w:pos="207"/>
              </w:tabs>
              <w:jc w:val="both"/>
              <w:rPr>
                <w:rFonts w:ascii="Times New Roman" w:hAnsi="Times New Roman" w:cs="Times New Roman"/>
                <w:sz w:val="24"/>
                <w:szCs w:val="24"/>
              </w:rPr>
            </w:pPr>
            <w:r w:rsidRPr="000E54A6">
              <w:rPr>
                <w:rFonts w:ascii="Times New Roman" w:hAnsi="Times New Roman" w:cs="Times New Roman"/>
                <w:sz w:val="24"/>
                <w:szCs w:val="24"/>
              </w:rPr>
              <w:t xml:space="preserve">Rezervinių kopijų saugojimo sprendimo įrenginių programinė įranga turi būti pilnai suderinama su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rezervinio kopijavimo programine įranga</w:t>
            </w:r>
            <w:r w:rsidR="00DE7F64">
              <w:rPr>
                <w:rStyle w:val="Puslapioinaosnuoroda"/>
                <w:rFonts w:ascii="Times New Roman" w:hAnsi="Times New Roman" w:cs="Times New Roman"/>
                <w:sz w:val="24"/>
                <w:szCs w:val="24"/>
              </w:rPr>
              <w:footnoteReference w:id="7"/>
            </w:r>
            <w:r w:rsidRPr="000E54A6">
              <w:rPr>
                <w:rFonts w:ascii="Times New Roman" w:hAnsi="Times New Roman" w:cs="Times New Roman"/>
                <w:sz w:val="24"/>
                <w:szCs w:val="24"/>
              </w:rPr>
              <w:t xml:space="preserve">. Rezervinių kopijų saugojimo sprendimo įrenginių programinė įranga turi būti konfigūruojama kaip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Deduplicating</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Storage</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Appliance</w:t>
            </w:r>
            <w:proofErr w:type="spellEnd"/>
            <w:r w:rsidRPr="000E54A6">
              <w:rPr>
                <w:rFonts w:ascii="Times New Roman" w:hAnsi="Times New Roman" w:cs="Times New Roman"/>
                <w:sz w:val="24"/>
                <w:szCs w:val="24"/>
              </w:rPr>
              <w:t xml:space="preserve"> tipo saugykla (angl. „</w:t>
            </w:r>
            <w:proofErr w:type="spellStart"/>
            <w:r w:rsidRPr="000E54A6">
              <w:rPr>
                <w:rFonts w:ascii="Times New Roman" w:hAnsi="Times New Roman" w:cs="Times New Roman"/>
                <w:sz w:val="24"/>
                <w:szCs w:val="24"/>
              </w:rPr>
              <w:t>repository</w:t>
            </w:r>
            <w:proofErr w:type="spellEnd"/>
            <w:r w:rsidRPr="000E54A6">
              <w:rPr>
                <w:rFonts w:ascii="Times New Roman" w:hAnsi="Times New Roman" w:cs="Times New Roman"/>
                <w:sz w:val="24"/>
                <w:szCs w:val="24"/>
              </w:rPr>
              <w:t xml:space="preserve">“) ir turi būti aprašyta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techninėje dokumentacijoje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KB2660 </w:t>
            </w:r>
            <w:proofErr w:type="spellStart"/>
            <w:r w:rsidRPr="000E54A6">
              <w:rPr>
                <w:rFonts w:ascii="Times New Roman" w:hAnsi="Times New Roman" w:cs="Times New Roman"/>
                <w:sz w:val="24"/>
                <w:szCs w:val="24"/>
              </w:rPr>
              <w:t>technote</w:t>
            </w:r>
            <w:proofErr w:type="spellEnd"/>
            <w:r w:rsidRPr="000E54A6">
              <w:rPr>
                <w:rFonts w:ascii="Times New Roman" w:hAnsi="Times New Roman" w:cs="Times New Roman"/>
                <w:sz w:val="24"/>
                <w:szCs w:val="24"/>
              </w:rPr>
              <w:t xml:space="preserve">, </w:t>
            </w:r>
            <w:hyperlink r:id="rId14" w:history="1">
              <w:r w:rsidRPr="000E54A6">
                <w:rPr>
                  <w:rStyle w:val="Hipersaitas"/>
                  <w:rFonts w:ascii="Times New Roman" w:hAnsi="Times New Roman" w:cs="Times New Roman"/>
                  <w:sz w:val="24"/>
                  <w:szCs w:val="24"/>
                </w:rPr>
                <w:t>https://www.veeam.com/kb2660</w:t>
              </w:r>
            </w:hyperlink>
            <w:r w:rsidRPr="000E54A6">
              <w:rPr>
                <w:rFonts w:ascii="Times New Roman" w:hAnsi="Times New Roman" w:cs="Times New Roman"/>
                <w:sz w:val="24"/>
                <w:szCs w:val="24"/>
              </w:rPr>
              <w:t>)</w:t>
            </w:r>
          </w:p>
          <w:p w14:paraId="05391F18" w14:textId="77777777" w:rsidR="00D95860" w:rsidRPr="000E54A6" w:rsidDel="00056840" w:rsidRDefault="00D95860" w:rsidP="00494A32">
            <w:pPr>
              <w:shd w:val="clear" w:color="auto" w:fill="FFFFFF"/>
              <w:tabs>
                <w:tab w:val="left" w:pos="207"/>
              </w:tabs>
              <w:spacing w:line="254" w:lineRule="auto"/>
              <w:contextualSpacing/>
              <w:jc w:val="both"/>
              <w:rPr>
                <w:rFonts w:ascii="Times New Roman" w:eastAsia="Calibri" w:hAnsi="Times New Roman" w:cs="Times New Roman"/>
                <w:sz w:val="24"/>
                <w:szCs w:val="24"/>
              </w:rPr>
            </w:pPr>
            <w:r w:rsidRPr="000E54A6">
              <w:rPr>
                <w:rFonts w:ascii="Times New Roman" w:hAnsi="Times New Roman" w:cs="Times New Roman"/>
                <w:spacing w:val="-4"/>
                <w:sz w:val="24"/>
                <w:szCs w:val="24"/>
              </w:rPr>
              <w:t>Turi būti pateikiamos visos reikalingos licencijos ir komponentai, užtikrinantys aukščiau nurodytą funkcionalumą visai siūlomai talpai</w:t>
            </w:r>
            <w:r w:rsidRPr="000E54A6">
              <w:rPr>
                <w:rFonts w:ascii="Times New Roman" w:hAnsi="Times New Roman" w:cs="Times New Roman"/>
                <w:i/>
                <w:spacing w:val="-4"/>
                <w:sz w:val="24"/>
                <w:szCs w:val="24"/>
              </w:rPr>
              <w:t>.</w:t>
            </w:r>
          </w:p>
        </w:tc>
        <w:tc>
          <w:tcPr>
            <w:tcW w:w="2409" w:type="dxa"/>
          </w:tcPr>
          <w:p w14:paraId="7B6A94D0"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698F15DC" w14:textId="77777777" w:rsidTr="00BF18AB">
        <w:tc>
          <w:tcPr>
            <w:tcW w:w="818" w:type="dxa"/>
            <w:shd w:val="clear" w:color="auto" w:fill="auto"/>
          </w:tcPr>
          <w:p w14:paraId="0725EB03"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54B576A7"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pacing w:val="-4"/>
                <w:sz w:val="24"/>
                <w:szCs w:val="24"/>
              </w:rPr>
              <w:t>Rezervinių kopijų saugojimo įrenginių naudinga talpa</w:t>
            </w:r>
          </w:p>
        </w:tc>
        <w:tc>
          <w:tcPr>
            <w:tcW w:w="4404" w:type="dxa"/>
            <w:shd w:val="clear" w:color="auto" w:fill="auto"/>
          </w:tcPr>
          <w:p w14:paraId="5095D715" w14:textId="77777777" w:rsidR="00D95860" w:rsidRPr="000E54A6" w:rsidRDefault="00D95860"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 xml:space="preserve">Rezervinių kopijų saugojimo įrenginiai/įrenginių klasteriai per du duomenų centrus turi sudaryti ne mažiau kaip 3 </w:t>
            </w:r>
            <w:proofErr w:type="spellStart"/>
            <w:r w:rsidRPr="000E54A6">
              <w:rPr>
                <w:rFonts w:ascii="Times New Roman" w:hAnsi="Times New Roman" w:cs="Times New Roman"/>
                <w:sz w:val="24"/>
                <w:szCs w:val="24"/>
              </w:rPr>
              <w:t>PiB</w:t>
            </w:r>
            <w:proofErr w:type="spellEnd"/>
            <w:r w:rsidRPr="000E54A6">
              <w:rPr>
                <w:rFonts w:ascii="Times New Roman" w:hAnsi="Times New Roman" w:cs="Times New Roman"/>
                <w:sz w:val="24"/>
                <w:szCs w:val="24"/>
              </w:rPr>
              <w:t xml:space="preserve"> naudingos erdvės (</w:t>
            </w:r>
            <w:proofErr w:type="spellStart"/>
            <w:r w:rsidRPr="000E54A6">
              <w:rPr>
                <w:rFonts w:ascii="Times New Roman" w:hAnsi="Times New Roman" w:cs="Times New Roman"/>
                <w:sz w:val="24"/>
                <w:szCs w:val="24"/>
              </w:rPr>
              <w:t>t.y</w:t>
            </w:r>
            <w:proofErr w:type="spellEnd"/>
            <w:r w:rsidRPr="000E54A6">
              <w:rPr>
                <w:rFonts w:ascii="Times New Roman" w:hAnsi="Times New Roman" w:cs="Times New Roman"/>
                <w:sz w:val="24"/>
                <w:szCs w:val="24"/>
              </w:rPr>
              <w:t xml:space="preserve">. kiekvieno duomenų centro įrenginiai/įrenginių klasteriai turi sudaryti ne mažiau kaip 1,5 </w:t>
            </w:r>
            <w:proofErr w:type="spellStart"/>
            <w:r w:rsidRPr="000E54A6">
              <w:rPr>
                <w:rFonts w:ascii="Times New Roman" w:hAnsi="Times New Roman" w:cs="Times New Roman"/>
                <w:sz w:val="24"/>
                <w:szCs w:val="24"/>
              </w:rPr>
              <w:t>PiB</w:t>
            </w:r>
            <w:proofErr w:type="spellEnd"/>
            <w:r w:rsidRPr="000E54A6">
              <w:rPr>
                <w:rFonts w:ascii="Times New Roman" w:hAnsi="Times New Roman" w:cs="Times New Roman"/>
                <w:sz w:val="24"/>
                <w:szCs w:val="24"/>
              </w:rPr>
              <w:t xml:space="preserve"> naudingos talpos).  Į šią talpą turi būti neįtraukta talpa reikalinga metaduomenų saugojimui, failų sistemos formavimui, buferinės zonos (angl. „</w:t>
            </w:r>
            <w:proofErr w:type="spellStart"/>
            <w:r w:rsidRPr="000E54A6">
              <w:rPr>
                <w:rFonts w:ascii="Times New Roman" w:hAnsi="Times New Roman" w:cs="Times New Roman"/>
                <w:sz w:val="24"/>
                <w:szCs w:val="24"/>
              </w:rPr>
              <w:t>landing</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zone</w:t>
            </w:r>
            <w:proofErr w:type="spellEnd"/>
            <w:r w:rsidRPr="000E54A6">
              <w:rPr>
                <w:rFonts w:ascii="Times New Roman" w:hAnsi="Times New Roman" w:cs="Times New Roman"/>
                <w:sz w:val="24"/>
                <w:szCs w:val="24"/>
              </w:rPr>
              <w:t>“) erdvei realizuoti ir visa naudinga talpa turi būti pasiekiama rezervinio kopijavimo programinei įrangai.</w:t>
            </w:r>
          </w:p>
          <w:p w14:paraId="1F69287B" w14:textId="77777777" w:rsidR="00D95860" w:rsidRPr="000E54A6" w:rsidRDefault="00D95860"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 xml:space="preserve">Naudinga talpa turi būti apsaugota nuo dviejų diskų gedimų per kiekvieną rezervinių kopijų saugojimo įrenginį vienu metu. Turi būti pateikti rezerviniai diskai sugedusių diskų, kurie formuoja naudingą erdvę rezerviniams duomenims saugoti, </w:t>
            </w:r>
            <w:r w:rsidRPr="000E54A6">
              <w:rPr>
                <w:rFonts w:ascii="Times New Roman" w:hAnsi="Times New Roman" w:cs="Times New Roman"/>
                <w:sz w:val="24"/>
                <w:szCs w:val="24"/>
              </w:rPr>
              <w:lastRenderedPageBreak/>
              <w:t xml:space="preserve">duomenų atstatymui gedimo atveju. Rezervinių diskų kiekis turi būti ne mažesnis nei 4% nuo visų pateiktų diskų kiekio. Talpa turi būti sudaryta ne mažesnės kaip 6 TB talpos diskais. </w:t>
            </w:r>
          </w:p>
          <w:p w14:paraId="2042C715" w14:textId="77777777" w:rsidR="00D95860" w:rsidRPr="000E54A6" w:rsidDel="00056840" w:rsidRDefault="00D95860"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Privaloma nurodyti pateikiamų disku kiekius ir jų talpą.</w:t>
            </w:r>
          </w:p>
        </w:tc>
        <w:tc>
          <w:tcPr>
            <w:tcW w:w="2409" w:type="dxa"/>
          </w:tcPr>
          <w:p w14:paraId="3CDC46A6"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650D8629" w14:textId="77777777" w:rsidTr="00BF18AB">
        <w:tc>
          <w:tcPr>
            <w:tcW w:w="818" w:type="dxa"/>
            <w:shd w:val="clear" w:color="auto" w:fill="auto"/>
          </w:tcPr>
          <w:p w14:paraId="314684AC"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795C759A" w14:textId="77777777" w:rsidR="00D95860" w:rsidRPr="000E54A6"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Integracija su infrastruktūros komponentais</w:t>
            </w:r>
          </w:p>
        </w:tc>
        <w:tc>
          <w:tcPr>
            <w:tcW w:w="4404" w:type="dxa"/>
            <w:shd w:val="clear" w:color="auto" w:fill="auto"/>
          </w:tcPr>
          <w:p w14:paraId="6B187AD8" w14:textId="77777777" w:rsidR="00D95860" w:rsidRPr="000E54A6" w:rsidRDefault="00D95860" w:rsidP="00494A32">
            <w:pPr>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Turi būti pateikta programinė įranga, galinti tiesiogiai talpinti atsargines kopijas naudojant </w:t>
            </w:r>
            <w:proofErr w:type="spellStart"/>
            <w:r w:rsidRPr="000E54A6">
              <w:rPr>
                <w:rFonts w:ascii="Times New Roman" w:hAnsi="Times New Roman" w:cs="Times New Roman"/>
                <w:spacing w:val="-4"/>
                <w:sz w:val="24"/>
                <w:szCs w:val="24"/>
              </w:rPr>
              <w:t>Oracle</w:t>
            </w:r>
            <w:proofErr w:type="spellEnd"/>
            <w:r w:rsidRPr="000E54A6">
              <w:rPr>
                <w:rFonts w:ascii="Times New Roman" w:hAnsi="Times New Roman" w:cs="Times New Roman"/>
                <w:spacing w:val="-4"/>
                <w:sz w:val="24"/>
                <w:szCs w:val="24"/>
              </w:rPr>
              <w:t xml:space="preserve"> RMAN atsarginių kopijų mechanizmus be papildomos trečių šalių programinės įrangos. </w:t>
            </w:r>
          </w:p>
        </w:tc>
        <w:tc>
          <w:tcPr>
            <w:tcW w:w="2409" w:type="dxa"/>
          </w:tcPr>
          <w:p w14:paraId="252DB1DF"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0E444E71" w14:textId="77777777" w:rsidTr="00BF18AB">
        <w:tc>
          <w:tcPr>
            <w:tcW w:w="818" w:type="dxa"/>
            <w:shd w:val="clear" w:color="auto" w:fill="auto"/>
          </w:tcPr>
          <w:p w14:paraId="52E0BE0B"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2E77C19"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Įrenginio našumas</w:t>
            </w:r>
          </w:p>
        </w:tc>
        <w:tc>
          <w:tcPr>
            <w:tcW w:w="4404" w:type="dxa"/>
            <w:shd w:val="clear" w:color="auto" w:fill="auto"/>
          </w:tcPr>
          <w:p w14:paraId="5590853A" w14:textId="77777777" w:rsidR="00D95860" w:rsidRPr="000E54A6" w:rsidRDefault="00D95860"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 xml:space="preserve">Kiekvieno duomenų centro rezervinių kopijų saugojimo įrenginių/įrenginių klasterių maksimalus suminis galimas </w:t>
            </w:r>
            <w:proofErr w:type="spellStart"/>
            <w:r w:rsidRPr="000E54A6">
              <w:rPr>
                <w:rFonts w:ascii="Times New Roman" w:hAnsi="Times New Roman" w:cs="Times New Roman"/>
                <w:sz w:val="24"/>
                <w:szCs w:val="24"/>
              </w:rPr>
              <w:t>nededuplikuotų</w:t>
            </w:r>
            <w:proofErr w:type="spellEnd"/>
            <w:r w:rsidRPr="000E54A6">
              <w:rPr>
                <w:rFonts w:ascii="Times New Roman" w:hAnsi="Times New Roman" w:cs="Times New Roman"/>
                <w:sz w:val="24"/>
                <w:szCs w:val="24"/>
              </w:rPr>
              <w:t xml:space="preserve"> ir nesuspaustų duomenų rašymo greitis turi būti ne mažiau 70 TB/val.</w:t>
            </w:r>
          </w:p>
          <w:p w14:paraId="2453DA1D" w14:textId="77777777" w:rsidR="00D95860" w:rsidRPr="000E54A6" w:rsidDel="00056840" w:rsidRDefault="00D95860"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Būtina pateikti nuorodą į gamintojo viešai skelbiamą dokumentaciją, patvirtinantį reikalaujamą spartą (informacija turi būti pateikiama viešai).</w:t>
            </w:r>
          </w:p>
        </w:tc>
        <w:tc>
          <w:tcPr>
            <w:tcW w:w="2409" w:type="dxa"/>
          </w:tcPr>
          <w:p w14:paraId="3FE34E6C"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4CC30640" w14:textId="77777777" w:rsidTr="00BF18AB">
        <w:tc>
          <w:tcPr>
            <w:tcW w:w="818" w:type="dxa"/>
            <w:shd w:val="clear" w:color="auto" w:fill="auto"/>
          </w:tcPr>
          <w:p w14:paraId="6D820A48"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30D16611"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Jungtys</w:t>
            </w:r>
          </w:p>
        </w:tc>
        <w:tc>
          <w:tcPr>
            <w:tcW w:w="4404" w:type="dxa"/>
            <w:shd w:val="clear" w:color="auto" w:fill="auto"/>
          </w:tcPr>
          <w:p w14:paraId="6C456208" w14:textId="77777777" w:rsidR="00D95860" w:rsidRPr="000E54A6" w:rsidRDefault="00D95860" w:rsidP="000241FC">
            <w:pPr>
              <w:spacing w:after="0"/>
              <w:jc w:val="both"/>
              <w:rPr>
                <w:rFonts w:ascii="Times New Roman" w:hAnsi="Times New Roman" w:cs="Times New Roman"/>
                <w:sz w:val="24"/>
                <w:szCs w:val="24"/>
              </w:rPr>
            </w:pPr>
            <w:r w:rsidRPr="000E54A6">
              <w:rPr>
                <w:rFonts w:ascii="Times New Roman" w:hAnsi="Times New Roman" w:cs="Times New Roman"/>
                <w:sz w:val="24"/>
                <w:szCs w:val="24"/>
              </w:rPr>
              <w:t>Kiekvienas rezervinių kopijų įrenginys/įrenginių klasteris turi turėti:</w:t>
            </w:r>
          </w:p>
          <w:p w14:paraId="3CCEAE2A" w14:textId="248C876C" w:rsidR="00D95860" w:rsidRPr="000E54A6" w:rsidRDefault="00D95860" w:rsidP="00BE4B51">
            <w:pPr>
              <w:pStyle w:val="Sraopastraipa"/>
              <w:numPr>
                <w:ilvl w:val="0"/>
                <w:numId w:val="11"/>
              </w:numPr>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Pakankamą jungčių skaičių užtikrinantį ne mažesnį nei 150 </w:t>
            </w:r>
            <w:proofErr w:type="spellStart"/>
            <w:r w:rsidRPr="000E54A6">
              <w:rPr>
                <w:rFonts w:ascii="Times New Roman" w:hAnsi="Times New Roman" w:cs="Times New Roman"/>
                <w:sz w:val="24"/>
                <w:szCs w:val="24"/>
                <w:lang w:val="lt-LT"/>
              </w:rPr>
              <w:t>Gbps</w:t>
            </w:r>
            <w:proofErr w:type="spellEnd"/>
            <w:r w:rsidRPr="000E54A6">
              <w:rPr>
                <w:rFonts w:ascii="Times New Roman" w:hAnsi="Times New Roman" w:cs="Times New Roman"/>
                <w:sz w:val="24"/>
                <w:szCs w:val="24"/>
                <w:lang w:val="lt-LT"/>
              </w:rPr>
              <w:t xml:space="preserve"> pralaidumą</w:t>
            </w:r>
            <w:r w:rsidR="00F641A6" w:rsidRPr="000E54A6">
              <w:rPr>
                <w:rFonts w:ascii="Times New Roman" w:hAnsi="Times New Roman" w:cs="Times New Roman"/>
                <w:sz w:val="24"/>
                <w:szCs w:val="24"/>
                <w:lang w:val="lt-LT"/>
              </w:rPr>
              <w:t xml:space="preserve"> (ne mažesnį nei 300 </w:t>
            </w:r>
            <w:proofErr w:type="spellStart"/>
            <w:r w:rsidR="00F641A6" w:rsidRPr="000E54A6">
              <w:rPr>
                <w:rFonts w:ascii="Times New Roman" w:hAnsi="Times New Roman" w:cs="Times New Roman"/>
                <w:sz w:val="24"/>
                <w:szCs w:val="24"/>
                <w:lang w:val="lt-LT"/>
              </w:rPr>
              <w:t>Gbps</w:t>
            </w:r>
            <w:proofErr w:type="spellEnd"/>
            <w:r w:rsidR="00F641A6" w:rsidRPr="000E54A6">
              <w:rPr>
                <w:rFonts w:ascii="Times New Roman" w:hAnsi="Times New Roman" w:cs="Times New Roman"/>
                <w:sz w:val="24"/>
                <w:szCs w:val="24"/>
                <w:lang w:val="lt-LT"/>
              </w:rPr>
              <w:t xml:space="preserve"> pralaidumą įrenginių klasterio atveju)</w:t>
            </w:r>
            <w:r w:rsidRPr="000E54A6">
              <w:rPr>
                <w:rFonts w:ascii="Times New Roman" w:hAnsi="Times New Roman" w:cs="Times New Roman"/>
                <w:sz w:val="24"/>
                <w:szCs w:val="24"/>
                <w:lang w:val="lt-LT"/>
              </w:rPr>
              <w:t xml:space="preserve"> rezervinių kopijų duomenų įrašymui. </w:t>
            </w:r>
            <w:r w:rsidR="0007125C" w:rsidRPr="000E54A6">
              <w:rPr>
                <w:rFonts w:ascii="Times New Roman" w:hAnsi="Times New Roman" w:cs="Times New Roman"/>
                <w:sz w:val="24"/>
                <w:szCs w:val="24"/>
                <w:lang w:val="lt-LT"/>
              </w:rPr>
              <w:t>Turi</w:t>
            </w:r>
            <w:r w:rsidRPr="000E54A6">
              <w:rPr>
                <w:rFonts w:ascii="Times New Roman" w:hAnsi="Times New Roman" w:cs="Times New Roman"/>
                <w:sz w:val="24"/>
                <w:szCs w:val="24"/>
                <w:lang w:val="lt-LT"/>
              </w:rPr>
              <w:t xml:space="preserve"> būti naudojamos</w:t>
            </w:r>
            <w:r w:rsidR="00217C34" w:rsidRPr="000E54A6">
              <w:rPr>
                <w:rFonts w:ascii="Times New Roman" w:hAnsi="Times New Roman" w:cs="Times New Roman"/>
                <w:sz w:val="24"/>
                <w:szCs w:val="24"/>
                <w:lang w:val="lt-LT"/>
              </w:rPr>
              <w:t xml:space="preserve"> ne mažesnės </w:t>
            </w:r>
            <w:r w:rsidR="007B17B1" w:rsidRPr="000E54A6">
              <w:rPr>
                <w:rFonts w:ascii="Times New Roman" w:hAnsi="Times New Roman" w:cs="Times New Roman"/>
                <w:sz w:val="24"/>
                <w:szCs w:val="24"/>
                <w:lang w:val="lt-LT"/>
              </w:rPr>
              <w:t xml:space="preserve">kaip </w:t>
            </w:r>
            <w:r w:rsidR="00B66E38" w:rsidRPr="000E54A6">
              <w:rPr>
                <w:rFonts w:ascii="Times New Roman" w:hAnsi="Times New Roman" w:cs="Times New Roman"/>
                <w:sz w:val="24"/>
                <w:szCs w:val="24"/>
                <w:lang w:val="lt-LT"/>
              </w:rPr>
              <w:t>10</w:t>
            </w:r>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Gbps</w:t>
            </w:r>
            <w:proofErr w:type="spellEnd"/>
            <w:r w:rsidR="007C6607" w:rsidRPr="000E54A6">
              <w:rPr>
                <w:rFonts w:ascii="Times New Roman" w:hAnsi="Times New Roman" w:cs="Times New Roman"/>
                <w:sz w:val="24"/>
                <w:szCs w:val="24"/>
                <w:lang w:val="lt-LT"/>
              </w:rPr>
              <w:t xml:space="preserve"> greitaveikos</w:t>
            </w:r>
            <w:r w:rsidR="00DE173A" w:rsidRPr="000E54A6">
              <w:rPr>
                <w:rFonts w:ascii="Times New Roman" w:hAnsi="Times New Roman" w:cs="Times New Roman"/>
                <w:sz w:val="24"/>
                <w:szCs w:val="24"/>
                <w:lang w:val="lt-LT"/>
              </w:rPr>
              <w:t xml:space="preserve"> </w:t>
            </w:r>
            <w:r w:rsidR="0015086B" w:rsidRPr="000E54A6">
              <w:rPr>
                <w:rFonts w:ascii="Times New Roman" w:hAnsi="Times New Roman" w:cs="Times New Roman"/>
                <w:sz w:val="24"/>
                <w:szCs w:val="24"/>
                <w:lang w:val="lt-LT"/>
              </w:rPr>
              <w:t xml:space="preserve">LAN </w:t>
            </w:r>
            <w:r w:rsidR="0067438C" w:rsidRPr="000E54A6">
              <w:rPr>
                <w:rFonts w:ascii="Times New Roman" w:hAnsi="Times New Roman" w:cs="Times New Roman"/>
                <w:sz w:val="24"/>
                <w:szCs w:val="24"/>
                <w:lang w:val="lt-LT"/>
              </w:rPr>
              <w:t xml:space="preserve">MM </w:t>
            </w:r>
            <w:r w:rsidRPr="000E54A6">
              <w:rPr>
                <w:rFonts w:ascii="Times New Roman" w:hAnsi="Times New Roman" w:cs="Times New Roman"/>
                <w:sz w:val="24"/>
                <w:szCs w:val="24"/>
                <w:lang w:val="lt-LT"/>
              </w:rPr>
              <w:t xml:space="preserve">LC tipo jungtys ir </w:t>
            </w:r>
            <w:r w:rsidR="00DE173A" w:rsidRPr="000E54A6">
              <w:rPr>
                <w:rFonts w:ascii="Times New Roman" w:hAnsi="Times New Roman" w:cs="Times New Roman"/>
                <w:sz w:val="24"/>
                <w:szCs w:val="24"/>
                <w:lang w:val="lt-LT"/>
              </w:rPr>
              <w:t xml:space="preserve">ne mažesnės kaip </w:t>
            </w:r>
            <w:r w:rsidRPr="000E54A6">
              <w:rPr>
                <w:rFonts w:ascii="Times New Roman" w:hAnsi="Times New Roman" w:cs="Times New Roman"/>
                <w:sz w:val="24"/>
                <w:szCs w:val="24"/>
                <w:lang w:val="lt-LT"/>
              </w:rPr>
              <w:t xml:space="preserve">16  </w:t>
            </w:r>
            <w:proofErr w:type="spellStart"/>
            <w:r w:rsidRPr="000E54A6">
              <w:rPr>
                <w:rFonts w:ascii="Times New Roman" w:hAnsi="Times New Roman" w:cs="Times New Roman"/>
                <w:sz w:val="24"/>
                <w:szCs w:val="24"/>
                <w:lang w:val="lt-LT"/>
              </w:rPr>
              <w:t>G</w:t>
            </w:r>
            <w:r w:rsidR="00E162EC" w:rsidRPr="000E54A6">
              <w:rPr>
                <w:rFonts w:ascii="Times New Roman" w:hAnsi="Times New Roman" w:cs="Times New Roman"/>
                <w:sz w:val="24"/>
                <w:szCs w:val="24"/>
                <w:lang w:val="lt-LT"/>
              </w:rPr>
              <w:t>b</w:t>
            </w:r>
            <w:r w:rsidR="002B127C" w:rsidRPr="000E54A6">
              <w:rPr>
                <w:rFonts w:ascii="Times New Roman" w:hAnsi="Times New Roman" w:cs="Times New Roman"/>
                <w:sz w:val="24"/>
                <w:szCs w:val="24"/>
                <w:lang w:val="lt-LT"/>
              </w:rPr>
              <w:t>ps</w:t>
            </w:r>
            <w:proofErr w:type="spellEnd"/>
            <w:r w:rsidR="00E162EC" w:rsidRPr="000E54A6">
              <w:rPr>
                <w:rFonts w:ascii="Times New Roman" w:hAnsi="Times New Roman" w:cs="Times New Roman"/>
                <w:sz w:val="24"/>
                <w:szCs w:val="24"/>
                <w:lang w:val="lt-LT"/>
              </w:rPr>
              <w:t xml:space="preserve"> </w:t>
            </w:r>
            <w:r w:rsidR="00622A17" w:rsidRPr="000E54A6">
              <w:rPr>
                <w:rFonts w:ascii="Times New Roman" w:hAnsi="Times New Roman" w:cs="Times New Roman"/>
                <w:sz w:val="24"/>
                <w:szCs w:val="24"/>
                <w:lang w:val="lt-LT"/>
              </w:rPr>
              <w:t xml:space="preserve">greitaveikos </w:t>
            </w:r>
            <w:r w:rsidR="0015086B" w:rsidRPr="000E54A6">
              <w:rPr>
                <w:rFonts w:ascii="Times New Roman" w:hAnsi="Times New Roman" w:cs="Times New Roman"/>
                <w:sz w:val="24"/>
                <w:szCs w:val="24"/>
                <w:lang w:val="lt-LT"/>
              </w:rPr>
              <w:t xml:space="preserve">SAN </w:t>
            </w:r>
            <w:r w:rsidR="0067438C" w:rsidRPr="000E54A6">
              <w:rPr>
                <w:rFonts w:ascii="Times New Roman" w:hAnsi="Times New Roman" w:cs="Times New Roman"/>
                <w:sz w:val="24"/>
                <w:szCs w:val="24"/>
                <w:lang w:val="lt-LT"/>
              </w:rPr>
              <w:t xml:space="preserve">MM </w:t>
            </w:r>
            <w:r w:rsidRPr="000E54A6">
              <w:rPr>
                <w:rFonts w:ascii="Times New Roman" w:hAnsi="Times New Roman" w:cs="Times New Roman"/>
                <w:sz w:val="24"/>
                <w:szCs w:val="24"/>
                <w:lang w:val="lt-LT"/>
              </w:rPr>
              <w:t>LC tipo jungtys.</w:t>
            </w:r>
            <w:r w:rsidR="00AE5D10">
              <w:rPr>
                <w:rFonts w:ascii="Times New Roman" w:hAnsi="Times New Roman" w:cs="Times New Roman"/>
                <w:sz w:val="24"/>
                <w:szCs w:val="24"/>
                <w:lang w:val="lt-LT"/>
              </w:rPr>
              <w:t xml:space="preserve"> Ne mažiau kaip 75 </w:t>
            </w:r>
            <w:proofErr w:type="spellStart"/>
            <w:r w:rsidR="00AE5D10">
              <w:rPr>
                <w:rFonts w:ascii="Times New Roman" w:hAnsi="Times New Roman" w:cs="Times New Roman"/>
                <w:sz w:val="24"/>
                <w:szCs w:val="24"/>
                <w:lang w:val="lt-LT"/>
              </w:rPr>
              <w:t>Gbps</w:t>
            </w:r>
            <w:proofErr w:type="spellEnd"/>
            <w:r w:rsidR="00AE5D10">
              <w:rPr>
                <w:rFonts w:ascii="Times New Roman" w:hAnsi="Times New Roman" w:cs="Times New Roman"/>
                <w:sz w:val="24"/>
                <w:szCs w:val="24"/>
                <w:lang w:val="lt-LT"/>
              </w:rPr>
              <w:t xml:space="preserve"> </w:t>
            </w:r>
            <w:r w:rsidR="00AE5D10" w:rsidRPr="000E54A6">
              <w:rPr>
                <w:rFonts w:ascii="Times New Roman" w:hAnsi="Times New Roman" w:cs="Times New Roman"/>
                <w:sz w:val="24"/>
                <w:szCs w:val="24"/>
                <w:lang w:val="lt-LT"/>
              </w:rPr>
              <w:t>(ne maž</w:t>
            </w:r>
            <w:r w:rsidR="00AE5D10">
              <w:rPr>
                <w:rFonts w:ascii="Times New Roman" w:hAnsi="Times New Roman" w:cs="Times New Roman"/>
                <w:sz w:val="24"/>
                <w:szCs w:val="24"/>
                <w:lang w:val="lt-LT"/>
              </w:rPr>
              <w:t>iau</w:t>
            </w:r>
            <w:r w:rsidR="00AE5D10" w:rsidRPr="000E54A6">
              <w:rPr>
                <w:rFonts w:ascii="Times New Roman" w:hAnsi="Times New Roman" w:cs="Times New Roman"/>
                <w:sz w:val="24"/>
                <w:szCs w:val="24"/>
                <w:lang w:val="lt-LT"/>
              </w:rPr>
              <w:t xml:space="preserve"> nei </w:t>
            </w:r>
            <w:r w:rsidR="00AE5D10">
              <w:rPr>
                <w:rFonts w:ascii="Times New Roman" w:hAnsi="Times New Roman" w:cs="Times New Roman"/>
                <w:sz w:val="24"/>
                <w:szCs w:val="24"/>
                <w:lang w:val="lt-LT"/>
              </w:rPr>
              <w:t>150</w:t>
            </w:r>
            <w:r w:rsidR="00AE5D10" w:rsidRPr="000E54A6">
              <w:rPr>
                <w:rFonts w:ascii="Times New Roman" w:hAnsi="Times New Roman" w:cs="Times New Roman"/>
                <w:sz w:val="24"/>
                <w:szCs w:val="24"/>
                <w:lang w:val="lt-LT"/>
              </w:rPr>
              <w:t xml:space="preserve"> </w:t>
            </w:r>
            <w:proofErr w:type="spellStart"/>
            <w:r w:rsidR="00AE5D10" w:rsidRPr="000E54A6">
              <w:rPr>
                <w:rFonts w:ascii="Times New Roman" w:hAnsi="Times New Roman" w:cs="Times New Roman"/>
                <w:sz w:val="24"/>
                <w:szCs w:val="24"/>
                <w:lang w:val="lt-LT"/>
              </w:rPr>
              <w:t>Gbps</w:t>
            </w:r>
            <w:proofErr w:type="spellEnd"/>
            <w:r w:rsidR="00AE5D10" w:rsidRPr="000E54A6">
              <w:rPr>
                <w:rFonts w:ascii="Times New Roman" w:hAnsi="Times New Roman" w:cs="Times New Roman"/>
                <w:sz w:val="24"/>
                <w:szCs w:val="24"/>
                <w:lang w:val="lt-LT"/>
              </w:rPr>
              <w:t xml:space="preserve"> pralaidumą įrenginių klasterio atveju)</w:t>
            </w:r>
            <w:r w:rsidR="00AE5D10">
              <w:rPr>
                <w:rFonts w:ascii="Times New Roman" w:hAnsi="Times New Roman" w:cs="Times New Roman"/>
                <w:sz w:val="24"/>
                <w:szCs w:val="24"/>
                <w:lang w:val="lt-LT"/>
              </w:rPr>
              <w:t xml:space="preserve"> duomenų srauto turi būti kopijuojama naudojant SAN tinklą. Ne mažiau kaip 75 </w:t>
            </w:r>
            <w:proofErr w:type="spellStart"/>
            <w:r w:rsidR="00AE5D10">
              <w:rPr>
                <w:rFonts w:ascii="Times New Roman" w:hAnsi="Times New Roman" w:cs="Times New Roman"/>
                <w:sz w:val="24"/>
                <w:szCs w:val="24"/>
                <w:lang w:val="lt-LT"/>
              </w:rPr>
              <w:t>Gbps</w:t>
            </w:r>
            <w:proofErr w:type="spellEnd"/>
            <w:r w:rsidR="00AE5D10">
              <w:rPr>
                <w:rFonts w:ascii="Times New Roman" w:hAnsi="Times New Roman" w:cs="Times New Roman"/>
                <w:sz w:val="24"/>
                <w:szCs w:val="24"/>
                <w:lang w:val="lt-LT"/>
              </w:rPr>
              <w:t xml:space="preserve"> </w:t>
            </w:r>
            <w:r w:rsidR="00AE5D10" w:rsidRPr="000E54A6">
              <w:rPr>
                <w:rFonts w:ascii="Times New Roman" w:hAnsi="Times New Roman" w:cs="Times New Roman"/>
                <w:sz w:val="24"/>
                <w:szCs w:val="24"/>
                <w:lang w:val="lt-LT"/>
              </w:rPr>
              <w:t>(ne maž</w:t>
            </w:r>
            <w:r w:rsidR="00AE5D10">
              <w:rPr>
                <w:rFonts w:ascii="Times New Roman" w:hAnsi="Times New Roman" w:cs="Times New Roman"/>
                <w:sz w:val="24"/>
                <w:szCs w:val="24"/>
                <w:lang w:val="lt-LT"/>
              </w:rPr>
              <w:t>iau</w:t>
            </w:r>
            <w:r w:rsidR="00AE5D10" w:rsidRPr="000E54A6">
              <w:rPr>
                <w:rFonts w:ascii="Times New Roman" w:hAnsi="Times New Roman" w:cs="Times New Roman"/>
                <w:sz w:val="24"/>
                <w:szCs w:val="24"/>
                <w:lang w:val="lt-LT"/>
              </w:rPr>
              <w:t xml:space="preserve"> nei </w:t>
            </w:r>
            <w:r w:rsidR="00AE5D10">
              <w:rPr>
                <w:rFonts w:ascii="Times New Roman" w:hAnsi="Times New Roman" w:cs="Times New Roman"/>
                <w:sz w:val="24"/>
                <w:szCs w:val="24"/>
                <w:lang w:val="lt-LT"/>
              </w:rPr>
              <w:t>150</w:t>
            </w:r>
            <w:r w:rsidR="00AE5D10" w:rsidRPr="000E54A6">
              <w:rPr>
                <w:rFonts w:ascii="Times New Roman" w:hAnsi="Times New Roman" w:cs="Times New Roman"/>
                <w:sz w:val="24"/>
                <w:szCs w:val="24"/>
                <w:lang w:val="lt-LT"/>
              </w:rPr>
              <w:t xml:space="preserve"> </w:t>
            </w:r>
            <w:proofErr w:type="spellStart"/>
            <w:r w:rsidR="00AE5D10" w:rsidRPr="000E54A6">
              <w:rPr>
                <w:rFonts w:ascii="Times New Roman" w:hAnsi="Times New Roman" w:cs="Times New Roman"/>
                <w:sz w:val="24"/>
                <w:szCs w:val="24"/>
                <w:lang w:val="lt-LT"/>
              </w:rPr>
              <w:t>Gbps</w:t>
            </w:r>
            <w:proofErr w:type="spellEnd"/>
            <w:r w:rsidR="00AE5D10" w:rsidRPr="000E54A6">
              <w:rPr>
                <w:rFonts w:ascii="Times New Roman" w:hAnsi="Times New Roman" w:cs="Times New Roman"/>
                <w:sz w:val="24"/>
                <w:szCs w:val="24"/>
                <w:lang w:val="lt-LT"/>
              </w:rPr>
              <w:t xml:space="preserve"> pralaidumą įrenginių </w:t>
            </w:r>
            <w:r w:rsidR="00AE5D10" w:rsidRPr="000E54A6">
              <w:rPr>
                <w:rFonts w:ascii="Times New Roman" w:hAnsi="Times New Roman" w:cs="Times New Roman"/>
                <w:sz w:val="24"/>
                <w:szCs w:val="24"/>
                <w:lang w:val="lt-LT"/>
              </w:rPr>
              <w:lastRenderedPageBreak/>
              <w:t>klasterio atveju)</w:t>
            </w:r>
            <w:r w:rsidR="00AE5D10">
              <w:rPr>
                <w:rFonts w:ascii="Times New Roman" w:hAnsi="Times New Roman" w:cs="Times New Roman"/>
                <w:sz w:val="24"/>
                <w:szCs w:val="24"/>
                <w:lang w:val="lt-LT"/>
              </w:rPr>
              <w:t xml:space="preserve"> duomenų srauto turi būti kopijuojama naudojant LAN tinklą.</w:t>
            </w:r>
          </w:p>
          <w:p w14:paraId="5FFC5267" w14:textId="77777777" w:rsidR="00D95860" w:rsidRPr="000E54A6" w:rsidRDefault="00D95860" w:rsidP="00EB232D">
            <w:pPr>
              <w:spacing w:after="0"/>
              <w:rPr>
                <w:rFonts w:ascii="Times New Roman" w:hAnsi="Times New Roman" w:cs="Times New Roman"/>
                <w:sz w:val="24"/>
                <w:szCs w:val="24"/>
              </w:rPr>
            </w:pPr>
            <w:r w:rsidRPr="000E54A6">
              <w:rPr>
                <w:rFonts w:ascii="Times New Roman" w:hAnsi="Times New Roman" w:cs="Times New Roman"/>
                <w:sz w:val="24"/>
                <w:szCs w:val="24"/>
              </w:rPr>
              <w:t>Kiekvienas įrenginys privalo turėti:</w:t>
            </w:r>
          </w:p>
          <w:p w14:paraId="6DF22EC1" w14:textId="389D7B50" w:rsidR="00D95860" w:rsidRPr="000E54A6" w:rsidRDefault="00D95860" w:rsidP="00BE4B51">
            <w:pPr>
              <w:pStyle w:val="Sraopastraipa"/>
              <w:numPr>
                <w:ilvl w:val="0"/>
                <w:numId w:val="11"/>
              </w:numPr>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ne mažiau kaip 1 vnt. valdymo jungčių pilnai suderinamų su</w:t>
            </w:r>
            <w:r w:rsidR="00B91E71" w:rsidRPr="000E54A6">
              <w:rPr>
                <w:rFonts w:ascii="Times New Roman" w:hAnsi="Times New Roman" w:cs="Times New Roman"/>
                <w:sz w:val="24"/>
                <w:szCs w:val="24"/>
                <w:lang w:val="lt-LT"/>
              </w:rPr>
              <w:t xml:space="preserve"> ne mažiau kaip</w:t>
            </w:r>
            <w:r w:rsidRPr="000E54A6">
              <w:rPr>
                <w:rFonts w:ascii="Times New Roman" w:hAnsi="Times New Roman" w:cs="Times New Roman"/>
                <w:sz w:val="24"/>
                <w:szCs w:val="24"/>
                <w:lang w:val="lt-LT"/>
              </w:rPr>
              <w:t xml:space="preserve"> 1 </w:t>
            </w:r>
            <w:proofErr w:type="spellStart"/>
            <w:r w:rsidRPr="000E54A6">
              <w:rPr>
                <w:rFonts w:ascii="Times New Roman" w:hAnsi="Times New Roman" w:cs="Times New Roman"/>
                <w:sz w:val="24"/>
                <w:szCs w:val="24"/>
                <w:lang w:val="lt-LT"/>
              </w:rPr>
              <w:t>Gbps</w:t>
            </w:r>
            <w:proofErr w:type="spellEnd"/>
            <w:r w:rsidRPr="000E54A6">
              <w:rPr>
                <w:rFonts w:ascii="Times New Roman" w:hAnsi="Times New Roman" w:cs="Times New Roman"/>
                <w:sz w:val="24"/>
                <w:szCs w:val="24"/>
                <w:lang w:val="lt-LT"/>
              </w:rPr>
              <w:t xml:space="preserve"> spartos RJ-45 LAN jungtimis.</w:t>
            </w:r>
          </w:p>
          <w:p w14:paraId="7EF88D2F" w14:textId="0986B9A0" w:rsidR="00D95860" w:rsidRPr="000E54A6" w:rsidDel="00056840" w:rsidRDefault="00D95860" w:rsidP="001872D3">
            <w:pPr>
              <w:spacing w:after="0" w:line="240" w:lineRule="auto"/>
              <w:jc w:val="both"/>
              <w:rPr>
                <w:rFonts w:ascii="Times New Roman" w:hAnsi="Times New Roman" w:cs="Times New Roman"/>
                <w:sz w:val="24"/>
                <w:szCs w:val="24"/>
              </w:rPr>
            </w:pPr>
            <w:r w:rsidRPr="000E54A6">
              <w:rPr>
                <w:rFonts w:ascii="Times New Roman" w:hAnsi="Times New Roman" w:cs="Times New Roman"/>
                <w:sz w:val="24"/>
                <w:szCs w:val="24"/>
              </w:rPr>
              <w:t>Tur</w:t>
            </w:r>
            <w:r w:rsidR="00B91E71" w:rsidRPr="000E54A6">
              <w:rPr>
                <w:rFonts w:ascii="Times New Roman" w:hAnsi="Times New Roman" w:cs="Times New Roman"/>
                <w:sz w:val="24"/>
                <w:szCs w:val="24"/>
              </w:rPr>
              <w:t>i</w:t>
            </w:r>
            <w:r w:rsidRPr="000E54A6">
              <w:rPr>
                <w:rFonts w:ascii="Times New Roman" w:hAnsi="Times New Roman" w:cs="Times New Roman"/>
                <w:sz w:val="24"/>
                <w:szCs w:val="24"/>
              </w:rPr>
              <w:t xml:space="preserve"> būti pateikti reikiami optiniai moduliai (pilnai suderinami su naudojamais </w:t>
            </w:r>
            <w:proofErr w:type="spellStart"/>
            <w:r w:rsidRPr="000E54A6">
              <w:rPr>
                <w:rFonts w:ascii="Times New Roman" w:hAnsi="Times New Roman" w:cs="Times New Roman"/>
                <w:sz w:val="24"/>
                <w:szCs w:val="24"/>
              </w:rPr>
              <w:t>Cisco</w:t>
            </w:r>
            <w:proofErr w:type="spellEnd"/>
            <w:r w:rsidRPr="000E54A6">
              <w:rPr>
                <w:rFonts w:ascii="Times New Roman" w:hAnsi="Times New Roman" w:cs="Times New Roman"/>
                <w:sz w:val="24"/>
                <w:szCs w:val="24"/>
              </w:rPr>
              <w:t xml:space="preserve"> gamintojo LAN </w:t>
            </w:r>
            <w:r w:rsidR="000C7C5A" w:rsidRPr="000E54A6">
              <w:rPr>
                <w:rFonts w:ascii="Times New Roman" w:hAnsi="Times New Roman" w:cs="Times New Roman"/>
                <w:sz w:val="24"/>
                <w:szCs w:val="24"/>
              </w:rPr>
              <w:t xml:space="preserve">komutatoriais </w:t>
            </w:r>
            <w:r w:rsidRPr="000E54A6">
              <w:rPr>
                <w:rFonts w:ascii="Times New Roman" w:hAnsi="Times New Roman" w:cs="Times New Roman"/>
                <w:sz w:val="24"/>
                <w:szCs w:val="24"/>
              </w:rPr>
              <w:t xml:space="preserve">ir </w:t>
            </w:r>
            <w:proofErr w:type="spellStart"/>
            <w:r w:rsidR="00772417" w:rsidRPr="005F001F">
              <w:rPr>
                <w:rFonts w:ascii="Times New Roman" w:hAnsi="Times New Roman" w:cs="Times New Roman"/>
                <w:sz w:val="24"/>
                <w:szCs w:val="24"/>
              </w:rPr>
              <w:t>Cisco</w:t>
            </w:r>
            <w:proofErr w:type="spellEnd"/>
            <w:r w:rsidR="00772417" w:rsidRPr="005F001F">
              <w:rPr>
                <w:rFonts w:ascii="Times New Roman" w:hAnsi="Times New Roman" w:cs="Times New Roman"/>
                <w:sz w:val="24"/>
                <w:szCs w:val="24"/>
              </w:rPr>
              <w:t xml:space="preserve"> MDS 9710</w:t>
            </w:r>
            <w:r w:rsidR="00732837" w:rsidRPr="005F001F">
              <w:rPr>
                <w:rFonts w:ascii="Times New Roman" w:hAnsi="Times New Roman" w:cs="Times New Roman"/>
                <w:sz w:val="24"/>
                <w:szCs w:val="24"/>
              </w:rPr>
              <w:t xml:space="preserve"> </w:t>
            </w:r>
            <w:r w:rsidRPr="000E54A6">
              <w:rPr>
                <w:rFonts w:ascii="Times New Roman" w:hAnsi="Times New Roman" w:cs="Times New Roman"/>
                <w:sz w:val="24"/>
                <w:szCs w:val="24"/>
              </w:rPr>
              <w:t xml:space="preserve">SAN komutatoriais) ir reikiamo ilgio bei tipo kabeliai. </w:t>
            </w:r>
          </w:p>
        </w:tc>
        <w:tc>
          <w:tcPr>
            <w:tcW w:w="2409" w:type="dxa"/>
          </w:tcPr>
          <w:p w14:paraId="204D33A5"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22697931" w14:textId="77777777" w:rsidTr="00BF18AB">
        <w:tc>
          <w:tcPr>
            <w:tcW w:w="818" w:type="dxa"/>
            <w:shd w:val="clear" w:color="auto" w:fill="auto"/>
          </w:tcPr>
          <w:p w14:paraId="70D39FC3"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01A4E5DE" w14:textId="77777777" w:rsidR="00D95860" w:rsidRPr="000E54A6"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įrenginių talpos plėtimo galimybės</w:t>
            </w:r>
          </w:p>
        </w:tc>
        <w:tc>
          <w:tcPr>
            <w:tcW w:w="4404" w:type="dxa"/>
            <w:shd w:val="clear" w:color="auto" w:fill="auto"/>
          </w:tcPr>
          <w:p w14:paraId="2E132A06" w14:textId="162DC5AC" w:rsidR="00D95860" w:rsidRPr="000E54A6" w:rsidRDefault="00D95860"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 xml:space="preserve">Kiekviename duomenų centre siūlomų rezervinių kopijų įrenginių talpą turi būti galima išplėsti ne mažiau kaip iki 3 </w:t>
            </w:r>
            <w:proofErr w:type="spellStart"/>
            <w:r w:rsidRPr="000E54A6">
              <w:rPr>
                <w:rFonts w:ascii="Times New Roman" w:hAnsi="Times New Roman" w:cs="Times New Roman"/>
                <w:sz w:val="24"/>
                <w:szCs w:val="24"/>
              </w:rPr>
              <w:t>PiB</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nededuplikuotos</w:t>
            </w:r>
            <w:proofErr w:type="spellEnd"/>
            <w:r w:rsidRPr="000E54A6">
              <w:rPr>
                <w:rFonts w:ascii="Times New Roman" w:hAnsi="Times New Roman" w:cs="Times New Roman"/>
                <w:sz w:val="24"/>
                <w:szCs w:val="24"/>
              </w:rPr>
              <w:t xml:space="preserve"> ir nesuspaustos duomenų lokalios naudingos talpos, nedidinant siūlomų įrenginių kiekio. Plečiant naudingą talpą turi būti tenkinami „</w:t>
            </w:r>
            <w:r w:rsidRPr="000E54A6">
              <w:rPr>
                <w:rFonts w:ascii="Times New Roman" w:hAnsi="Times New Roman" w:cs="Times New Roman"/>
                <w:spacing w:val="-4"/>
                <w:sz w:val="24"/>
                <w:szCs w:val="24"/>
              </w:rPr>
              <w:t>Rezervinių kopijų saugojimo įrenginių naudinga talpa</w:t>
            </w:r>
            <w:r w:rsidRPr="000E54A6">
              <w:rPr>
                <w:rFonts w:ascii="Times New Roman" w:hAnsi="Times New Roman" w:cs="Times New Roman"/>
                <w:sz w:val="24"/>
                <w:szCs w:val="24"/>
              </w:rPr>
              <w:t>“ punkte nurodytus reikalavimus.</w:t>
            </w:r>
          </w:p>
        </w:tc>
        <w:tc>
          <w:tcPr>
            <w:tcW w:w="2409" w:type="dxa"/>
          </w:tcPr>
          <w:p w14:paraId="304000BF" w14:textId="77777777" w:rsidR="00D95860" w:rsidRPr="000E54A6"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6063DB31" w14:textId="77777777" w:rsidTr="00BF18AB">
        <w:tc>
          <w:tcPr>
            <w:tcW w:w="818" w:type="dxa"/>
            <w:shd w:val="clear" w:color="auto" w:fill="auto"/>
          </w:tcPr>
          <w:p w14:paraId="435B07CF"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6475878" w14:textId="77777777" w:rsidR="00D95860" w:rsidRPr="000E54A6"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Įrenginių korpuso tipas</w:t>
            </w:r>
          </w:p>
        </w:tc>
        <w:tc>
          <w:tcPr>
            <w:tcW w:w="4404" w:type="dxa"/>
            <w:shd w:val="clear" w:color="auto" w:fill="auto"/>
          </w:tcPr>
          <w:p w14:paraId="4A19C1AB" w14:textId="5A71F04A" w:rsidR="00D95860" w:rsidRPr="000E54A6" w:rsidRDefault="00D95860" w:rsidP="00494A32">
            <w:pPr>
              <w:jc w:val="both"/>
              <w:rPr>
                <w:rFonts w:ascii="Times New Roman" w:hAnsi="Times New Roman" w:cs="Times New Roman"/>
                <w:sz w:val="24"/>
                <w:szCs w:val="24"/>
              </w:rPr>
            </w:pPr>
            <w:r w:rsidRPr="000E54A6">
              <w:rPr>
                <w:rFonts w:ascii="Times New Roman" w:hAnsi="Times New Roman" w:cs="Times New Roman"/>
                <w:sz w:val="24"/>
                <w:szCs w:val="24"/>
              </w:rPr>
              <w:t xml:space="preserve">Turi būti </w:t>
            </w:r>
            <w:proofErr w:type="spellStart"/>
            <w:r w:rsidRPr="000E54A6">
              <w:rPr>
                <w:rFonts w:ascii="Times New Roman" w:hAnsi="Times New Roman" w:cs="Times New Roman"/>
                <w:sz w:val="24"/>
                <w:szCs w:val="24"/>
              </w:rPr>
              <w:t>Rack</w:t>
            </w:r>
            <w:proofErr w:type="spellEnd"/>
            <w:r w:rsidRPr="000E54A6">
              <w:rPr>
                <w:rFonts w:ascii="Times New Roman" w:hAnsi="Times New Roman" w:cs="Times New Roman"/>
                <w:sz w:val="24"/>
                <w:szCs w:val="24"/>
              </w:rPr>
              <w:t xml:space="preserve"> tipo, komplektuojama su visomis reikalingomis priemonėmis montavimui serverinėje 19" spintoje.</w:t>
            </w:r>
            <w:r w:rsidR="00EB232D" w:rsidRPr="000E54A6">
              <w:rPr>
                <w:rFonts w:ascii="Times New Roman" w:hAnsi="Times New Roman" w:cs="Times New Roman"/>
                <w:sz w:val="24"/>
                <w:szCs w:val="24"/>
              </w:rPr>
              <w:t xml:space="preserve"> Pasiūlyme būtina nurodyti kiek RU užima siūlomi įrenginiai bei kiek </w:t>
            </w:r>
            <w:r w:rsidR="002607C3" w:rsidRPr="000E54A6">
              <w:rPr>
                <w:rFonts w:ascii="Times New Roman" w:hAnsi="Times New Roman" w:cs="Times New Roman"/>
                <w:sz w:val="24"/>
                <w:szCs w:val="24"/>
              </w:rPr>
              <w:t xml:space="preserve">maksimaliai </w:t>
            </w:r>
            <w:r w:rsidR="00EB232D" w:rsidRPr="000E54A6">
              <w:rPr>
                <w:rFonts w:ascii="Times New Roman" w:hAnsi="Times New Roman" w:cs="Times New Roman"/>
                <w:sz w:val="24"/>
                <w:szCs w:val="24"/>
              </w:rPr>
              <w:t xml:space="preserve">elektros energijos galios reikia norint užtikrinti korektišką siūlomų įrenginių veikimą. </w:t>
            </w:r>
          </w:p>
        </w:tc>
        <w:tc>
          <w:tcPr>
            <w:tcW w:w="2409" w:type="dxa"/>
          </w:tcPr>
          <w:p w14:paraId="5927A14D" w14:textId="77777777" w:rsidR="00D95860" w:rsidRPr="000E54A6" w:rsidDel="00D96D04"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36E30F5E" w14:textId="77777777" w:rsidTr="00BF18AB">
        <w:tc>
          <w:tcPr>
            <w:tcW w:w="818" w:type="dxa"/>
            <w:shd w:val="clear" w:color="auto" w:fill="auto"/>
          </w:tcPr>
          <w:p w14:paraId="71DCC6EE"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3DC89A63"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 xml:space="preserve">Būtinos patikimumą užtikrinančios savybės </w:t>
            </w:r>
          </w:p>
        </w:tc>
        <w:tc>
          <w:tcPr>
            <w:tcW w:w="4404" w:type="dxa"/>
            <w:shd w:val="clear" w:color="auto" w:fill="auto"/>
          </w:tcPr>
          <w:p w14:paraId="53D7A09B" w14:textId="77777777" w:rsidR="00D95860" w:rsidRPr="000E54A6" w:rsidDel="00056840" w:rsidRDefault="00D95860"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Kiekvienas rezervinių kopijų saugojimo įrenginys turi turėti ne mažiau kaip 2 vnt. maitinimo šaltinių ir perteklinius aušinimo ventiliatorius.</w:t>
            </w:r>
          </w:p>
        </w:tc>
        <w:tc>
          <w:tcPr>
            <w:tcW w:w="2409" w:type="dxa"/>
          </w:tcPr>
          <w:p w14:paraId="12392F95" w14:textId="77777777" w:rsidR="00D95860" w:rsidRPr="000E54A6" w:rsidDel="00D96D04"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45FCFA37" w14:textId="77777777" w:rsidTr="00BF18AB">
        <w:tc>
          <w:tcPr>
            <w:tcW w:w="818" w:type="dxa"/>
            <w:shd w:val="clear" w:color="auto" w:fill="auto"/>
          </w:tcPr>
          <w:p w14:paraId="3FD15161"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5C2BD3F9"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Garantinis aptarnavimas</w:t>
            </w:r>
          </w:p>
        </w:tc>
        <w:tc>
          <w:tcPr>
            <w:tcW w:w="4404" w:type="dxa"/>
            <w:shd w:val="clear" w:color="auto" w:fill="auto"/>
          </w:tcPr>
          <w:p w14:paraId="186FDA37" w14:textId="4BF56D62" w:rsidR="00D95860" w:rsidRPr="000E54A6" w:rsidRDefault="00D95860"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Įrangai turi būti suteikta </w:t>
            </w:r>
            <w:r w:rsidR="00B41C41" w:rsidRPr="000E54A6">
              <w:rPr>
                <w:rFonts w:ascii="Times New Roman" w:hAnsi="Times New Roman" w:cs="Times New Roman"/>
                <w:spacing w:val="-4"/>
                <w:sz w:val="24"/>
                <w:szCs w:val="24"/>
              </w:rPr>
              <w:t xml:space="preserve">ne mažiau kaip </w:t>
            </w:r>
            <w:r w:rsidRPr="000E54A6">
              <w:rPr>
                <w:rFonts w:ascii="Times New Roman" w:hAnsi="Times New Roman" w:cs="Times New Roman"/>
                <w:spacing w:val="-4"/>
                <w:sz w:val="24"/>
                <w:szCs w:val="24"/>
              </w:rPr>
              <w:t xml:space="preserve">60 mėn. gamintojo garantinis aptarnavimas įrangos eksploatavimo vietoje 24 valandas per parą 7 dienas per savaitę, į gedimą reaguojant ne ilgiau kaip per 4 valandas. Turi būti užtikrintas nemokamas atsarginių dalių tiekimas ir nemokami remonto darbai. Turi </w:t>
            </w:r>
            <w:r w:rsidRPr="000E54A6">
              <w:rPr>
                <w:rFonts w:ascii="Times New Roman" w:hAnsi="Times New Roman" w:cs="Times New Roman"/>
                <w:spacing w:val="-4"/>
                <w:sz w:val="24"/>
                <w:szCs w:val="24"/>
              </w:rPr>
              <w:lastRenderedPageBreak/>
              <w:t xml:space="preserve">būti užtikrinta diskų negražinimo garantija serviso centrui esant jų gedimui. </w:t>
            </w:r>
          </w:p>
          <w:p w14:paraId="161332E5" w14:textId="2BE5C20D" w:rsidR="00D95860" w:rsidRPr="000E54A6" w:rsidDel="00056840" w:rsidRDefault="00D95860" w:rsidP="001F0121">
            <w:pPr>
              <w:pStyle w:val="Sraopastraipa"/>
              <w:shd w:val="clear" w:color="auto" w:fill="FFFFFF"/>
              <w:tabs>
                <w:tab w:val="left" w:pos="162"/>
              </w:tabs>
              <w:ind w:left="0"/>
              <w:jc w:val="both"/>
              <w:rPr>
                <w:rFonts w:ascii="Times New Roman" w:hAnsi="Times New Roman" w:cs="Times New Roman"/>
                <w:sz w:val="24"/>
                <w:szCs w:val="24"/>
                <w:lang w:val="lt-LT"/>
              </w:rPr>
            </w:pPr>
            <w:r w:rsidRPr="000E54A6">
              <w:rPr>
                <w:rFonts w:ascii="Times New Roman" w:hAnsi="Times New Roman" w:cs="Times New Roman"/>
                <w:spacing w:val="-4"/>
                <w:sz w:val="24"/>
                <w:szCs w:val="24"/>
                <w:lang w:val="lt-LT"/>
              </w:rPr>
              <w:t xml:space="preserve">Visi aukščiau išvardinti reikalavimai privalo būti garantuojami gamintojo. Kartu su pasiūlymu turi būti pateiktas raštiškas siūlomos įrangos gamintojo arba gamintojo oficialios atstovybės  patvirtintas dokumentas (su nurodytais komplektuojamų garantinio aptarnavimo paslaugos pavadinimais ir kodais), kad siūlomai įrangai bus užtikrintas reikalaujamas garantinis aptarnavimas  </w:t>
            </w:r>
            <w:r w:rsidR="00DE7F64">
              <w:rPr>
                <w:rFonts w:ascii="Times New Roman" w:hAnsi="Times New Roman" w:cs="Times New Roman"/>
                <w:spacing w:val="-4"/>
                <w:sz w:val="24"/>
                <w:szCs w:val="24"/>
                <w:lang w:val="lt-LT"/>
              </w:rPr>
              <w:t>įrangos eksploatavimo vietoje</w:t>
            </w:r>
            <w:r w:rsidR="00DE7F64" w:rsidRPr="000E54A6">
              <w:rPr>
                <w:rFonts w:ascii="Times New Roman" w:hAnsi="Times New Roman" w:cs="Times New Roman"/>
                <w:spacing w:val="-4"/>
                <w:sz w:val="24"/>
                <w:szCs w:val="24"/>
                <w:lang w:val="lt-LT"/>
              </w:rPr>
              <w:t xml:space="preserve"> </w:t>
            </w:r>
            <w:r w:rsidRPr="000E54A6">
              <w:rPr>
                <w:rFonts w:ascii="Times New Roman" w:hAnsi="Times New Roman" w:cs="Times New Roman"/>
                <w:spacing w:val="-4"/>
                <w:sz w:val="24"/>
                <w:szCs w:val="24"/>
                <w:lang w:val="lt-LT"/>
              </w:rPr>
              <w:t>ir kad siūloma įranga yra skirta Perkančiajai organizacijai.</w:t>
            </w:r>
            <w:r w:rsidR="001F0121">
              <w:rPr>
                <w:rFonts w:ascii="Times New Roman" w:hAnsi="Times New Roman" w:cs="Times New Roman"/>
                <w:spacing w:val="-4"/>
                <w:sz w:val="24"/>
                <w:szCs w:val="24"/>
                <w:lang w:val="lt-LT"/>
              </w:rPr>
              <w:t xml:space="preserve"> </w:t>
            </w:r>
            <w:r w:rsidR="001F0121" w:rsidRPr="002D65EA">
              <w:rPr>
                <w:rFonts w:ascii="Times New Roman" w:hAnsi="Times New Roman" w:cs="Times New Roman"/>
                <w:sz w:val="24"/>
                <w:szCs w:val="24"/>
                <w:lang w:val="lt-LT"/>
              </w:rPr>
              <w:t>Garantinė priežiūra turi būti atliekama paties įrangos gamintojo arba jo autorizuoto aptarnavimo atstovo.</w:t>
            </w:r>
          </w:p>
        </w:tc>
        <w:tc>
          <w:tcPr>
            <w:tcW w:w="2409" w:type="dxa"/>
          </w:tcPr>
          <w:p w14:paraId="79943688" w14:textId="77777777" w:rsidR="00D95860" w:rsidRPr="000E54A6" w:rsidDel="00D96D04" w:rsidRDefault="00D95860" w:rsidP="00494A32">
            <w:pPr>
              <w:tabs>
                <w:tab w:val="left" w:pos="1089"/>
              </w:tabs>
              <w:spacing w:before="40" w:after="40"/>
              <w:jc w:val="both"/>
              <w:rPr>
                <w:rFonts w:ascii="Times New Roman" w:hAnsi="Times New Roman" w:cs="Times New Roman"/>
                <w:sz w:val="24"/>
                <w:szCs w:val="24"/>
              </w:rPr>
            </w:pPr>
          </w:p>
        </w:tc>
      </w:tr>
      <w:tr w:rsidR="00D95860" w:rsidRPr="000E54A6" w14:paraId="0F8FE2D2" w14:textId="77777777" w:rsidTr="00BF18AB">
        <w:tc>
          <w:tcPr>
            <w:tcW w:w="818" w:type="dxa"/>
            <w:shd w:val="clear" w:color="auto" w:fill="auto"/>
          </w:tcPr>
          <w:p w14:paraId="1517DEBC" w14:textId="77777777" w:rsidR="00D95860" w:rsidRPr="000E54A6" w:rsidRDefault="00D95860"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4FC8821A" w14:textId="77777777" w:rsidR="00D95860" w:rsidRPr="000E54A6" w:rsidDel="00056840" w:rsidRDefault="00D95860" w:rsidP="00494A32">
            <w:pPr>
              <w:rPr>
                <w:rFonts w:ascii="Times New Roman" w:hAnsi="Times New Roman" w:cs="Times New Roman"/>
                <w:sz w:val="24"/>
                <w:szCs w:val="24"/>
              </w:rPr>
            </w:pPr>
            <w:r w:rsidRPr="000E54A6">
              <w:rPr>
                <w:rFonts w:ascii="Times New Roman" w:hAnsi="Times New Roman" w:cs="Times New Roman"/>
                <w:sz w:val="24"/>
                <w:szCs w:val="24"/>
              </w:rPr>
              <w:t>Diegimas</w:t>
            </w:r>
          </w:p>
        </w:tc>
        <w:tc>
          <w:tcPr>
            <w:tcW w:w="4404" w:type="dxa"/>
            <w:shd w:val="clear" w:color="auto" w:fill="auto"/>
          </w:tcPr>
          <w:p w14:paraId="5A33F4F0" w14:textId="33F64859" w:rsidR="00D95860" w:rsidRPr="000E54A6" w:rsidRDefault="00D95860" w:rsidP="00494A32">
            <w:pPr>
              <w:shd w:val="clear" w:color="auto" w:fill="FFFFFF"/>
              <w:jc w:val="both"/>
              <w:rPr>
                <w:rFonts w:ascii="Times New Roman" w:hAnsi="Times New Roman" w:cs="Times New Roman"/>
                <w:kern w:val="24"/>
                <w:sz w:val="24"/>
                <w:szCs w:val="24"/>
              </w:rPr>
            </w:pPr>
            <w:r w:rsidRPr="000E54A6">
              <w:rPr>
                <w:rFonts w:ascii="Times New Roman" w:hAnsi="Times New Roman" w:cs="Times New Roman"/>
                <w:kern w:val="24"/>
                <w:sz w:val="24"/>
                <w:szCs w:val="24"/>
              </w:rPr>
              <w:t xml:space="preserve">Rezervinio kopijavimo įranga turi būti įdiegta bei sukonfigūruota suderinus diegimo planą ir konfigūravimo datą </w:t>
            </w:r>
            <w:r w:rsidR="00EB232D" w:rsidRPr="000E54A6">
              <w:rPr>
                <w:rFonts w:ascii="Times New Roman" w:hAnsi="Times New Roman" w:cs="Times New Roman"/>
                <w:kern w:val="24"/>
                <w:sz w:val="24"/>
                <w:szCs w:val="24"/>
              </w:rPr>
              <w:t>bei</w:t>
            </w:r>
            <w:r w:rsidRPr="000E54A6">
              <w:rPr>
                <w:rFonts w:ascii="Times New Roman" w:hAnsi="Times New Roman" w:cs="Times New Roman"/>
                <w:kern w:val="24"/>
                <w:sz w:val="24"/>
                <w:szCs w:val="24"/>
              </w:rPr>
              <w:t xml:space="preserve"> laiką su Perkančiąja organizacija. Diegiant rezervinių kopijų saugojimo sistemą turi būti atliekama:</w:t>
            </w:r>
          </w:p>
          <w:p w14:paraId="16487EB2"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Sistemai taikomų reikalavimų ir sprendimo apimties nustatymas, reikalavimų parengimas.</w:t>
            </w:r>
          </w:p>
          <w:p w14:paraId="76312E87"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Informacijos surinkimas ir surinktos informacijos analizė.</w:t>
            </w:r>
          </w:p>
          <w:p w14:paraId="57D2F644" w14:textId="0A425AA6"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Diegi</w:t>
            </w:r>
            <w:r w:rsidR="00EB232D" w:rsidRPr="000E54A6">
              <w:rPr>
                <w:rFonts w:ascii="Times New Roman" w:hAnsi="Times New Roman" w:cs="Times New Roman"/>
                <w:sz w:val="24"/>
                <w:szCs w:val="24"/>
                <w:lang w:val="lt-LT"/>
              </w:rPr>
              <w:t>a</w:t>
            </w:r>
            <w:r w:rsidRPr="000E54A6">
              <w:rPr>
                <w:rFonts w:ascii="Times New Roman" w:hAnsi="Times New Roman" w:cs="Times New Roman"/>
                <w:sz w:val="24"/>
                <w:szCs w:val="24"/>
                <w:lang w:val="lt-LT"/>
              </w:rPr>
              <w:t>mo sprendimo projektavimas.</w:t>
            </w:r>
          </w:p>
          <w:p w14:paraId="533E670B"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Įrangos montavimas, kabelių pajungimas ir žymėjimas.</w:t>
            </w:r>
          </w:p>
          <w:p w14:paraId="1C03F0C2"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Įrangos pajungimas prie valdymo tinklo ir pradinis konfigūravimas (valdymo tinklo parametrai, pranešimų sistemos, vartotojai, integracija su autentifikavimo sistema).</w:t>
            </w:r>
          </w:p>
          <w:p w14:paraId="5E37FB32"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Reikalavimų SAN ir LAN tinklų konfigūravimui parengimas ir pateikimas atsakingai šaliai.</w:t>
            </w:r>
          </w:p>
          <w:p w14:paraId="24AC9A43"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Talpos konfigūravimas ir prieigos suteikimas pagal suderintus protokolus.</w:t>
            </w:r>
          </w:p>
          <w:p w14:paraId="0CA6C1CD"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Serverių, kurie turės prieigą, konfigūravimas. </w:t>
            </w:r>
          </w:p>
          <w:p w14:paraId="7465978E"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Sprendimo talpos konfigūravimo reikalavimų rezervinio kopijavimo programinėje įrangoje nustatymas ir pateikimas atsakingai šaliai. </w:t>
            </w:r>
          </w:p>
          <w:p w14:paraId="78742ABA" w14:textId="77777777"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Rezervinių kopijų saugojimo sistemos testavimas ir optimizavimas. </w:t>
            </w:r>
          </w:p>
          <w:p w14:paraId="1B98236C" w14:textId="3EF40D2E" w:rsidR="00D95860" w:rsidRPr="000E54A6" w:rsidRDefault="00D95860"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Techninės dokumentacijos parengimas</w:t>
            </w:r>
            <w:r w:rsidR="00973A11" w:rsidRPr="000E54A6">
              <w:rPr>
                <w:rFonts w:ascii="Times New Roman" w:hAnsi="Times New Roman" w:cs="Times New Roman"/>
                <w:sz w:val="24"/>
                <w:szCs w:val="24"/>
                <w:lang w:val="lt-LT"/>
              </w:rPr>
              <w:t>.</w:t>
            </w:r>
          </w:p>
          <w:p w14:paraId="3693B7D5" w14:textId="77777777" w:rsidR="00D95860" w:rsidRPr="000E54A6" w:rsidDel="00056840" w:rsidRDefault="00D95860" w:rsidP="00BE4B51">
            <w:pPr>
              <w:pStyle w:val="Sraopastraipa"/>
              <w:numPr>
                <w:ilvl w:val="0"/>
                <w:numId w:val="12"/>
              </w:numPr>
              <w:shd w:val="clear" w:color="auto" w:fill="FFFFFF"/>
              <w:spacing w:after="0" w:line="240" w:lineRule="auto"/>
              <w:jc w:val="both"/>
              <w:rPr>
                <w:rFonts w:ascii="Times New Roman" w:hAnsi="Times New Roman" w:cs="Times New Roman"/>
                <w:spacing w:val="-3"/>
                <w:sz w:val="24"/>
                <w:szCs w:val="24"/>
                <w:lang w:val="lt-LT"/>
              </w:rPr>
            </w:pPr>
            <w:r w:rsidRPr="000E54A6">
              <w:rPr>
                <w:rFonts w:ascii="Times New Roman" w:hAnsi="Times New Roman" w:cs="Times New Roman"/>
                <w:sz w:val="24"/>
                <w:szCs w:val="24"/>
                <w:lang w:val="lt-LT"/>
              </w:rPr>
              <w:t>Sprendimo pristatymas Perkančiosios organizacijos atstovams.</w:t>
            </w:r>
          </w:p>
        </w:tc>
        <w:tc>
          <w:tcPr>
            <w:tcW w:w="2409" w:type="dxa"/>
          </w:tcPr>
          <w:p w14:paraId="5C0038CC" w14:textId="77777777" w:rsidR="00D95860" w:rsidRPr="000E54A6" w:rsidDel="00D96D04" w:rsidRDefault="00D95860" w:rsidP="00494A32">
            <w:pPr>
              <w:tabs>
                <w:tab w:val="left" w:pos="1089"/>
              </w:tabs>
              <w:spacing w:before="40" w:after="40"/>
              <w:jc w:val="both"/>
              <w:rPr>
                <w:rFonts w:ascii="Times New Roman" w:hAnsi="Times New Roman" w:cs="Times New Roman"/>
                <w:sz w:val="24"/>
                <w:szCs w:val="24"/>
              </w:rPr>
            </w:pPr>
          </w:p>
        </w:tc>
      </w:tr>
    </w:tbl>
    <w:p w14:paraId="7EEBFA92" w14:textId="77777777" w:rsidR="006E36A6" w:rsidRPr="000E54A6" w:rsidRDefault="006E36A6" w:rsidP="0084693A">
      <w:pPr>
        <w:jc w:val="both"/>
        <w:rPr>
          <w:rFonts w:ascii="Times New Roman" w:eastAsia="Calibri" w:hAnsi="Times New Roman" w:cs="Times New Roman"/>
          <w:b/>
          <w:color w:val="000000"/>
          <w:sz w:val="24"/>
          <w:szCs w:val="24"/>
        </w:rPr>
      </w:pPr>
    </w:p>
    <w:p w14:paraId="08EF24BC" w14:textId="0468D5E2" w:rsidR="0084693A" w:rsidRPr="000E54A6" w:rsidRDefault="00AD2D39" w:rsidP="0084693A">
      <w:pPr>
        <w:jc w:val="both"/>
        <w:rPr>
          <w:rFonts w:ascii="Times New Roman" w:hAnsi="Times New Roman" w:cs="Times New Roman"/>
          <w:b/>
          <w:sz w:val="24"/>
          <w:szCs w:val="24"/>
        </w:rPr>
      </w:pPr>
      <w:r w:rsidRPr="000E54A6">
        <w:rPr>
          <w:rFonts w:ascii="Times New Roman" w:eastAsia="Calibri" w:hAnsi="Times New Roman" w:cs="Times New Roman"/>
          <w:b/>
          <w:color w:val="000000"/>
          <w:sz w:val="24"/>
          <w:szCs w:val="24"/>
        </w:rPr>
        <w:t>2</w:t>
      </w:r>
      <w:r w:rsidR="0084693A" w:rsidRPr="000E54A6">
        <w:rPr>
          <w:rFonts w:ascii="Times New Roman" w:eastAsia="Calibri" w:hAnsi="Times New Roman" w:cs="Times New Roman"/>
          <w:b/>
          <w:color w:val="000000"/>
          <w:sz w:val="24"/>
          <w:szCs w:val="24"/>
        </w:rPr>
        <w:t xml:space="preserve"> lentelė. Reikalavimai techninei įrangai skirtai rezervinėms duomenų kopijoms saugoti NATO DC – 1 komplektas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2003"/>
        <w:gridCol w:w="4262"/>
        <w:gridCol w:w="2551"/>
      </w:tblGrid>
      <w:tr w:rsidR="0084693A" w:rsidRPr="000E54A6" w14:paraId="63DF2609" w14:textId="77777777" w:rsidTr="00E063C3">
        <w:trPr>
          <w:tblHeader/>
        </w:trPr>
        <w:tc>
          <w:tcPr>
            <w:tcW w:w="818" w:type="dxa"/>
            <w:shd w:val="clear" w:color="auto" w:fill="auto"/>
            <w:vAlign w:val="center"/>
          </w:tcPr>
          <w:p w14:paraId="5960E65C" w14:textId="77777777" w:rsidR="0084693A" w:rsidRPr="000E54A6" w:rsidRDefault="0084693A" w:rsidP="00494A32">
            <w:pPr>
              <w:tabs>
                <w:tab w:val="left" w:pos="1089"/>
              </w:tabs>
              <w:spacing w:before="40" w:after="40"/>
              <w:jc w:val="center"/>
              <w:rPr>
                <w:rFonts w:ascii="Times New Roman" w:hAnsi="Times New Roman" w:cs="Times New Roman"/>
                <w:b/>
                <w:sz w:val="24"/>
                <w:szCs w:val="24"/>
              </w:rPr>
            </w:pPr>
            <w:r w:rsidRPr="000E54A6">
              <w:rPr>
                <w:rFonts w:ascii="Times New Roman" w:hAnsi="Times New Roman" w:cs="Times New Roman"/>
                <w:b/>
                <w:sz w:val="24"/>
                <w:szCs w:val="24"/>
              </w:rPr>
              <w:t>Eil. Nr.</w:t>
            </w:r>
          </w:p>
        </w:tc>
        <w:tc>
          <w:tcPr>
            <w:tcW w:w="2003" w:type="dxa"/>
            <w:shd w:val="clear" w:color="auto" w:fill="auto"/>
            <w:vAlign w:val="center"/>
          </w:tcPr>
          <w:p w14:paraId="75723BBF" w14:textId="77777777" w:rsidR="0084693A" w:rsidRPr="000E54A6" w:rsidRDefault="0084693A" w:rsidP="00494A32">
            <w:pPr>
              <w:jc w:val="center"/>
              <w:rPr>
                <w:rFonts w:ascii="Times New Roman" w:hAnsi="Times New Roman" w:cs="Times New Roman"/>
                <w:b/>
                <w:sz w:val="24"/>
                <w:szCs w:val="24"/>
              </w:rPr>
            </w:pPr>
            <w:r w:rsidRPr="000E54A6">
              <w:rPr>
                <w:rFonts w:ascii="Times New Roman" w:hAnsi="Times New Roman" w:cs="Times New Roman"/>
                <w:b/>
                <w:sz w:val="24"/>
                <w:szCs w:val="24"/>
              </w:rPr>
              <w:t>Charakteristikos pavadinimas</w:t>
            </w:r>
          </w:p>
        </w:tc>
        <w:tc>
          <w:tcPr>
            <w:tcW w:w="4262" w:type="dxa"/>
            <w:shd w:val="clear" w:color="auto" w:fill="auto"/>
            <w:vAlign w:val="center"/>
          </w:tcPr>
          <w:p w14:paraId="3A6B16E8" w14:textId="77777777" w:rsidR="0084693A" w:rsidRPr="000E54A6" w:rsidRDefault="0084693A" w:rsidP="00494A32">
            <w:pPr>
              <w:jc w:val="center"/>
              <w:rPr>
                <w:rFonts w:ascii="Times New Roman" w:hAnsi="Times New Roman" w:cs="Times New Roman"/>
                <w:b/>
                <w:bCs/>
                <w:sz w:val="24"/>
                <w:szCs w:val="24"/>
              </w:rPr>
            </w:pPr>
            <w:r w:rsidRPr="000E54A6">
              <w:rPr>
                <w:rFonts w:ascii="Times New Roman" w:hAnsi="Times New Roman" w:cs="Times New Roman"/>
                <w:b/>
                <w:bCs/>
                <w:sz w:val="24"/>
                <w:szCs w:val="24"/>
              </w:rPr>
              <w:t>Reikalaujama charakteristika (ne blogiau kaip)</w:t>
            </w:r>
          </w:p>
        </w:tc>
        <w:tc>
          <w:tcPr>
            <w:tcW w:w="2551" w:type="dxa"/>
          </w:tcPr>
          <w:p w14:paraId="395A9A53"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r w:rsidRPr="000E54A6">
              <w:rPr>
                <w:rFonts w:ascii="Times New Roman" w:hAnsi="Times New Roman" w:cs="Times New Roman"/>
                <w:b/>
                <w:bCs/>
                <w:sz w:val="24"/>
                <w:szCs w:val="24"/>
              </w:rPr>
              <w:t xml:space="preserve">Siūloma charakteristika </w:t>
            </w:r>
            <w:r w:rsidRPr="000E54A6">
              <w:rPr>
                <w:rFonts w:ascii="Times New Roman" w:hAnsi="Times New Roman" w:cs="Times New Roman"/>
                <w:b/>
                <w:bCs/>
                <w:i/>
                <w:sz w:val="24"/>
                <w:szCs w:val="24"/>
              </w:rPr>
              <w:t>(pildo Tiekėjas)</w:t>
            </w:r>
          </w:p>
        </w:tc>
      </w:tr>
      <w:tr w:rsidR="0084693A" w:rsidRPr="000E54A6" w14:paraId="2E20EBDD" w14:textId="77777777" w:rsidTr="00E063C3">
        <w:tc>
          <w:tcPr>
            <w:tcW w:w="818" w:type="dxa"/>
            <w:shd w:val="clear" w:color="auto" w:fill="auto"/>
          </w:tcPr>
          <w:p w14:paraId="02C316D8"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14FFB58"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r w:rsidRPr="000E54A6">
              <w:rPr>
                <w:rFonts w:ascii="Times New Roman" w:hAnsi="Times New Roman" w:cs="Times New Roman"/>
                <w:sz w:val="24"/>
                <w:szCs w:val="24"/>
              </w:rPr>
              <w:t>Gamintojas, modelis</w:t>
            </w:r>
          </w:p>
        </w:tc>
        <w:tc>
          <w:tcPr>
            <w:tcW w:w="4262" w:type="dxa"/>
            <w:shd w:val="clear" w:color="auto" w:fill="auto"/>
          </w:tcPr>
          <w:p w14:paraId="446A0C27" w14:textId="77777777" w:rsidR="0084693A" w:rsidRPr="000E54A6" w:rsidRDefault="0084693A" w:rsidP="00494A32">
            <w:pPr>
              <w:tabs>
                <w:tab w:val="left" w:pos="1089"/>
              </w:tabs>
              <w:spacing w:before="40" w:after="40"/>
              <w:rPr>
                <w:rFonts w:ascii="Times New Roman" w:hAnsi="Times New Roman" w:cs="Times New Roman"/>
                <w:sz w:val="24"/>
                <w:szCs w:val="24"/>
              </w:rPr>
            </w:pPr>
            <w:r w:rsidRPr="000E54A6">
              <w:rPr>
                <w:rFonts w:ascii="Times New Roman" w:hAnsi="Times New Roman" w:cs="Times New Roman"/>
                <w:sz w:val="24"/>
                <w:szCs w:val="24"/>
              </w:rPr>
              <w:t>Būtina išvardinti siūlomos įrangos komponentus, jų kiekius, modelius, gamintoją ir produktų kodus.</w:t>
            </w:r>
          </w:p>
        </w:tc>
        <w:tc>
          <w:tcPr>
            <w:tcW w:w="2551" w:type="dxa"/>
          </w:tcPr>
          <w:p w14:paraId="336112F4"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3143867F" w14:textId="77777777" w:rsidTr="00E063C3">
        <w:tc>
          <w:tcPr>
            <w:tcW w:w="818" w:type="dxa"/>
            <w:shd w:val="clear" w:color="auto" w:fill="auto"/>
          </w:tcPr>
          <w:p w14:paraId="4005533A"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2756BF06" w14:textId="77777777" w:rsidR="0084693A" w:rsidRPr="000E54A6"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Rezervinio duomenų kopijavimo sistema</w:t>
            </w:r>
          </w:p>
        </w:tc>
        <w:tc>
          <w:tcPr>
            <w:tcW w:w="4262" w:type="dxa"/>
            <w:shd w:val="clear" w:color="auto" w:fill="auto"/>
          </w:tcPr>
          <w:p w14:paraId="45EB12AF" w14:textId="75F4F258" w:rsidR="0084693A" w:rsidRPr="000E54A6" w:rsidRDefault="0084693A"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Rezervinio kopijavimo sistema sudaryta iš aparatinės ir programinės įrangos, užtikrinanti žemiau įvardintus reikalavimus.</w:t>
            </w:r>
          </w:p>
          <w:p w14:paraId="6638A4AE" w14:textId="77777777" w:rsidR="0084693A" w:rsidRPr="000E54A6" w:rsidRDefault="0084693A"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Turi būti pateikta tiksli nuoroda į gamintojo viešojo interneto puslapį, kuriame pateikiama detali informacija apie siūlomą įrangą.</w:t>
            </w:r>
          </w:p>
        </w:tc>
        <w:tc>
          <w:tcPr>
            <w:tcW w:w="2551" w:type="dxa"/>
          </w:tcPr>
          <w:p w14:paraId="261290A3"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38909B8D" w14:textId="77777777" w:rsidTr="00E063C3">
        <w:tc>
          <w:tcPr>
            <w:tcW w:w="818" w:type="dxa"/>
            <w:shd w:val="clear" w:color="auto" w:fill="auto"/>
          </w:tcPr>
          <w:p w14:paraId="068B8258"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31141308"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įrenginių aparatinė įranga</w:t>
            </w:r>
          </w:p>
        </w:tc>
        <w:tc>
          <w:tcPr>
            <w:tcW w:w="4262" w:type="dxa"/>
            <w:shd w:val="clear" w:color="auto" w:fill="auto"/>
          </w:tcPr>
          <w:p w14:paraId="6A2AE20F" w14:textId="4A24012F" w:rsidR="0084693A" w:rsidRPr="000E54A6" w:rsidRDefault="00605239"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T</w:t>
            </w:r>
            <w:r w:rsidR="0084693A" w:rsidRPr="000E54A6">
              <w:rPr>
                <w:rFonts w:ascii="Times New Roman" w:hAnsi="Times New Roman" w:cs="Times New Roman"/>
                <w:spacing w:val="-4"/>
                <w:sz w:val="24"/>
                <w:szCs w:val="24"/>
              </w:rPr>
              <w:t xml:space="preserve">uri būti pateikta ne mažiau kaip viena specializuota monolitinės architektūros diskinė duomenų saugykla arba paskirstytos architektūros pagrindu veikiančių specializuotų duomenų saugyklų klasteris, skirtas rezervinio kopijavimo duomenų saugojimui, atstatymui ir replikavimui </w:t>
            </w:r>
            <w:r w:rsidR="00A02B4F" w:rsidRPr="000E54A6">
              <w:rPr>
                <w:rFonts w:ascii="Times New Roman" w:hAnsi="Times New Roman" w:cs="Times New Roman"/>
                <w:spacing w:val="-4"/>
                <w:sz w:val="24"/>
                <w:szCs w:val="24"/>
              </w:rPr>
              <w:t>iš</w:t>
            </w:r>
            <w:r w:rsidR="0084693A" w:rsidRPr="000E54A6">
              <w:rPr>
                <w:rFonts w:ascii="Times New Roman" w:hAnsi="Times New Roman" w:cs="Times New Roman"/>
                <w:spacing w:val="-4"/>
                <w:sz w:val="24"/>
                <w:szCs w:val="24"/>
              </w:rPr>
              <w:t xml:space="preserve"> </w:t>
            </w:r>
            <w:r w:rsidR="00513846" w:rsidRPr="000E54A6">
              <w:rPr>
                <w:rFonts w:ascii="Times New Roman" w:hAnsi="Times New Roman" w:cs="Times New Roman"/>
                <w:spacing w:val="-4"/>
                <w:sz w:val="24"/>
                <w:szCs w:val="24"/>
              </w:rPr>
              <w:t>DC1 ir DC2</w:t>
            </w:r>
            <w:r w:rsidR="0084693A" w:rsidRPr="000E54A6">
              <w:rPr>
                <w:rFonts w:ascii="Times New Roman" w:hAnsi="Times New Roman" w:cs="Times New Roman"/>
                <w:spacing w:val="-4"/>
                <w:sz w:val="24"/>
                <w:szCs w:val="24"/>
              </w:rPr>
              <w:t xml:space="preserve"> duomenų centr</w:t>
            </w:r>
            <w:r w:rsidR="00A02B4F" w:rsidRPr="000E54A6">
              <w:rPr>
                <w:rFonts w:ascii="Times New Roman" w:hAnsi="Times New Roman" w:cs="Times New Roman"/>
                <w:spacing w:val="-4"/>
                <w:sz w:val="24"/>
                <w:szCs w:val="24"/>
              </w:rPr>
              <w:t>uos</w:t>
            </w:r>
            <w:r w:rsidR="0084693A" w:rsidRPr="000E54A6">
              <w:rPr>
                <w:rFonts w:ascii="Times New Roman" w:hAnsi="Times New Roman" w:cs="Times New Roman"/>
                <w:spacing w:val="-4"/>
                <w:sz w:val="24"/>
                <w:szCs w:val="24"/>
              </w:rPr>
              <w:t>e esanči</w:t>
            </w:r>
            <w:r w:rsidR="00A02B4F" w:rsidRPr="000E54A6">
              <w:rPr>
                <w:rFonts w:ascii="Times New Roman" w:hAnsi="Times New Roman" w:cs="Times New Roman"/>
                <w:spacing w:val="-4"/>
                <w:sz w:val="24"/>
                <w:szCs w:val="24"/>
              </w:rPr>
              <w:t>os</w:t>
            </w:r>
            <w:r w:rsidR="0084693A" w:rsidRPr="000E54A6">
              <w:rPr>
                <w:rFonts w:ascii="Times New Roman" w:hAnsi="Times New Roman" w:cs="Times New Roman"/>
                <w:spacing w:val="-4"/>
                <w:sz w:val="24"/>
                <w:szCs w:val="24"/>
              </w:rPr>
              <w:t xml:space="preserve"> </w:t>
            </w:r>
            <w:r w:rsidR="0084693A" w:rsidRPr="000E54A6">
              <w:rPr>
                <w:rFonts w:ascii="Times New Roman" w:hAnsi="Times New Roman" w:cs="Times New Roman"/>
                <w:spacing w:val="-4"/>
                <w:sz w:val="24"/>
                <w:szCs w:val="24"/>
              </w:rPr>
              <w:lastRenderedPageBreak/>
              <w:t>įrang</w:t>
            </w:r>
            <w:r w:rsidR="00A02B4F" w:rsidRPr="000E54A6">
              <w:rPr>
                <w:rFonts w:ascii="Times New Roman" w:hAnsi="Times New Roman" w:cs="Times New Roman"/>
                <w:spacing w:val="-4"/>
                <w:sz w:val="24"/>
                <w:szCs w:val="24"/>
              </w:rPr>
              <w:t>os</w:t>
            </w:r>
            <w:r w:rsidR="0084693A" w:rsidRPr="000E54A6">
              <w:rPr>
                <w:rFonts w:ascii="Times New Roman" w:hAnsi="Times New Roman" w:cs="Times New Roman"/>
                <w:spacing w:val="-4"/>
                <w:sz w:val="24"/>
                <w:szCs w:val="24"/>
              </w:rPr>
              <w:t>, gamintojo viešame interneto puslapyje aiškiai įvardinta kaip tokia.</w:t>
            </w:r>
          </w:p>
          <w:p w14:paraId="0A2F5695" w14:textId="624E4535" w:rsidR="0084693A" w:rsidRPr="000E54A6" w:rsidRDefault="0084693A"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Kiekvienas rezervinių kopijų saugojimo įrenginys ar įrenginių klasteris  turi būti komplektuojamas su ne mažiau kaip 2 vnt. procesorių ir ne mažiau kaip </w:t>
            </w:r>
            <w:r w:rsidR="007A5836" w:rsidRPr="000E54A6">
              <w:rPr>
                <w:rFonts w:ascii="Times New Roman" w:hAnsi="Times New Roman" w:cs="Times New Roman"/>
                <w:spacing w:val="-4"/>
                <w:sz w:val="24"/>
                <w:szCs w:val="24"/>
              </w:rPr>
              <w:t>512</w:t>
            </w:r>
            <w:r w:rsidRPr="000E54A6">
              <w:rPr>
                <w:rFonts w:ascii="Times New Roman" w:hAnsi="Times New Roman" w:cs="Times New Roman"/>
                <w:spacing w:val="-4"/>
                <w:sz w:val="24"/>
                <w:szCs w:val="24"/>
              </w:rPr>
              <w:t xml:space="preserve"> GB operatyvios atminties.</w:t>
            </w:r>
          </w:p>
          <w:p w14:paraId="551952A4" w14:textId="77777777" w:rsidR="0084693A" w:rsidRPr="000E54A6" w:rsidDel="00056840" w:rsidRDefault="0084693A"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Visi siūlomi </w:t>
            </w:r>
            <w:r w:rsidRPr="000E54A6">
              <w:rPr>
                <w:rFonts w:ascii="Times New Roman" w:hAnsi="Times New Roman" w:cs="Times New Roman"/>
                <w:sz w:val="24"/>
                <w:szCs w:val="24"/>
              </w:rPr>
              <w:t>rezervinių kopijų saugojimo įrenginiai turi būti vienodi ir vienodai sukomplektuoti.</w:t>
            </w:r>
          </w:p>
        </w:tc>
        <w:tc>
          <w:tcPr>
            <w:tcW w:w="2551" w:type="dxa"/>
          </w:tcPr>
          <w:p w14:paraId="4784467A"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0EB2FA48" w14:textId="77777777" w:rsidTr="00E063C3">
        <w:tc>
          <w:tcPr>
            <w:tcW w:w="818" w:type="dxa"/>
            <w:shd w:val="clear" w:color="auto" w:fill="auto"/>
          </w:tcPr>
          <w:p w14:paraId="1EAC32E9"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4F29E172" w14:textId="77777777" w:rsidR="0084693A" w:rsidRPr="000E54A6"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įrenginio programinė įranga</w:t>
            </w:r>
          </w:p>
          <w:p w14:paraId="14BAB339" w14:textId="77777777" w:rsidR="0084693A" w:rsidRPr="000E54A6" w:rsidDel="00056840" w:rsidRDefault="0084693A" w:rsidP="00494A32">
            <w:pPr>
              <w:rPr>
                <w:rFonts w:ascii="Times New Roman" w:hAnsi="Times New Roman" w:cs="Times New Roman"/>
                <w:sz w:val="24"/>
                <w:szCs w:val="24"/>
              </w:rPr>
            </w:pPr>
          </w:p>
        </w:tc>
        <w:tc>
          <w:tcPr>
            <w:tcW w:w="4262" w:type="dxa"/>
            <w:shd w:val="clear" w:color="auto" w:fill="auto"/>
          </w:tcPr>
          <w:p w14:paraId="597A5F42" w14:textId="77777777" w:rsidR="0084693A" w:rsidRPr="000E54A6" w:rsidRDefault="0084693A"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Rezervinio kopijavimo sprendimo programinė įranga turi užtikrinti žemiau išvardintus reikalavimus.</w:t>
            </w:r>
          </w:p>
          <w:p w14:paraId="46A540BE" w14:textId="77777777" w:rsidR="0084693A" w:rsidRPr="000E54A6" w:rsidRDefault="0084693A"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Turi užtikrinti duomenų išdubliavimą. Turi būti galima atlikti duomenų išdubliavimą rezervinio kopijavimo įrenginyje</w:t>
            </w:r>
            <w:r w:rsidRPr="000E54A6">
              <w:rPr>
                <w:rFonts w:ascii="Times New Roman" w:hAnsi="Times New Roman" w:cs="Times New Roman"/>
                <w:color w:val="FF0000"/>
                <w:sz w:val="24"/>
                <w:szCs w:val="24"/>
                <w:lang w:val="lt-LT"/>
              </w:rPr>
              <w:t>.</w:t>
            </w:r>
          </w:p>
          <w:p w14:paraId="4CB183BA" w14:textId="77777777" w:rsidR="0084693A" w:rsidRPr="000E54A6" w:rsidRDefault="0084693A"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Duomenų išdubliavimas (angl. „</w:t>
            </w:r>
            <w:proofErr w:type="spellStart"/>
            <w:r w:rsidRPr="000E54A6">
              <w:rPr>
                <w:rFonts w:ascii="Times New Roman" w:hAnsi="Times New Roman" w:cs="Times New Roman"/>
                <w:sz w:val="24"/>
                <w:szCs w:val="24"/>
                <w:lang w:val="lt-LT"/>
              </w:rPr>
              <w:t>deduplication</w:t>
            </w:r>
            <w:proofErr w:type="spellEnd"/>
            <w:r w:rsidRPr="000E54A6">
              <w:rPr>
                <w:rFonts w:ascii="Times New Roman" w:hAnsi="Times New Roman" w:cs="Times New Roman"/>
                <w:sz w:val="24"/>
                <w:szCs w:val="24"/>
                <w:lang w:val="lt-LT"/>
              </w:rPr>
              <w:t>“) ir suspaudimas (angl. „</w:t>
            </w:r>
            <w:proofErr w:type="spellStart"/>
            <w:r w:rsidRPr="000E54A6">
              <w:rPr>
                <w:rFonts w:ascii="Times New Roman" w:hAnsi="Times New Roman" w:cs="Times New Roman"/>
                <w:sz w:val="24"/>
                <w:szCs w:val="24"/>
                <w:lang w:val="lt-LT"/>
              </w:rPr>
              <w:t>compression</w:t>
            </w:r>
            <w:proofErr w:type="spellEnd"/>
            <w:r w:rsidRPr="000E54A6">
              <w:rPr>
                <w:rFonts w:ascii="Times New Roman" w:hAnsi="Times New Roman" w:cs="Times New Roman"/>
                <w:sz w:val="24"/>
                <w:szCs w:val="24"/>
                <w:lang w:val="lt-LT"/>
              </w:rPr>
              <w:t>“) turi būti atliekami kopijavimo metu (angl. „</w:t>
            </w:r>
            <w:proofErr w:type="spellStart"/>
            <w:r w:rsidRPr="000E54A6">
              <w:rPr>
                <w:rFonts w:ascii="Times New Roman" w:hAnsi="Times New Roman" w:cs="Times New Roman"/>
                <w:sz w:val="24"/>
                <w:szCs w:val="24"/>
                <w:lang w:val="lt-LT"/>
              </w:rPr>
              <w:t>in</w:t>
            </w:r>
            <w:proofErr w:type="spellEnd"/>
            <w:r w:rsidRPr="000E54A6">
              <w:rPr>
                <w:rFonts w:ascii="Times New Roman" w:hAnsi="Times New Roman" w:cs="Times New Roman"/>
                <w:sz w:val="24"/>
                <w:szCs w:val="24"/>
                <w:lang w:val="lt-LT"/>
              </w:rPr>
              <w:t>-line“), neįrašant pasikartojančios informacijos arba paraleliai kopijavimo procesui panaudojant laisvus sistemos resursus (angl. „</w:t>
            </w:r>
            <w:proofErr w:type="spellStart"/>
            <w:r w:rsidRPr="000E54A6">
              <w:rPr>
                <w:rFonts w:ascii="Times New Roman" w:hAnsi="Times New Roman" w:cs="Times New Roman"/>
                <w:sz w:val="24"/>
                <w:szCs w:val="24"/>
                <w:lang w:val="lt-LT"/>
              </w:rPr>
              <w:t>adaptive</w:t>
            </w:r>
            <w:proofErr w:type="spellEnd"/>
            <w:r w:rsidRPr="000E54A6">
              <w:rPr>
                <w:rFonts w:ascii="Times New Roman" w:hAnsi="Times New Roman" w:cs="Times New Roman"/>
                <w:sz w:val="24"/>
                <w:szCs w:val="24"/>
                <w:lang w:val="lt-LT"/>
              </w:rPr>
              <w:t>“). Atidėtas (angl. „</w:t>
            </w:r>
            <w:proofErr w:type="spellStart"/>
            <w:r w:rsidRPr="000E54A6">
              <w:rPr>
                <w:rFonts w:ascii="Times New Roman" w:hAnsi="Times New Roman" w:cs="Times New Roman"/>
                <w:sz w:val="24"/>
                <w:szCs w:val="24"/>
                <w:lang w:val="lt-LT"/>
              </w:rPr>
              <w:t>post-processing</w:t>
            </w:r>
            <w:proofErr w:type="spellEnd"/>
            <w:r w:rsidRPr="000E54A6">
              <w:rPr>
                <w:rFonts w:ascii="Times New Roman" w:hAnsi="Times New Roman" w:cs="Times New Roman"/>
                <w:sz w:val="24"/>
                <w:szCs w:val="24"/>
                <w:lang w:val="lt-LT"/>
              </w:rPr>
              <w:t>“) išdubliavimas ir suspaudimas nėra galimi.</w:t>
            </w:r>
          </w:p>
          <w:p w14:paraId="51175415" w14:textId="77777777" w:rsidR="0084693A" w:rsidRPr="000E54A6" w:rsidRDefault="0084693A" w:rsidP="00BE4B51">
            <w:pPr>
              <w:pStyle w:val="Sraopastraipa"/>
              <w:numPr>
                <w:ilvl w:val="0"/>
                <w:numId w:val="11"/>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užtikrinti duomenų replikavimą. Turi būti replikuojami duomenys tarp dviejų duomenų centrų rezervinių kopijų saugojimo įrenginių. Replikuojant duomenis turi būti perduodami tik pasikeitę duomenys. </w:t>
            </w:r>
          </w:p>
          <w:p w14:paraId="0701777C" w14:textId="77777777" w:rsidR="0084693A" w:rsidRPr="000E54A6" w:rsidRDefault="0084693A"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būti palaikomi CIFS, NFS, </w:t>
            </w:r>
            <w:proofErr w:type="spellStart"/>
            <w:r w:rsidRPr="000E54A6">
              <w:rPr>
                <w:rFonts w:ascii="Times New Roman" w:hAnsi="Times New Roman" w:cs="Times New Roman"/>
                <w:sz w:val="24"/>
                <w:szCs w:val="24"/>
                <w:lang w:val="lt-LT"/>
              </w:rPr>
              <w:t>Veeam</w:t>
            </w:r>
            <w:proofErr w:type="spellEnd"/>
            <w:r w:rsidRPr="000E54A6">
              <w:rPr>
                <w:rFonts w:ascii="Times New Roman" w:hAnsi="Times New Roman" w:cs="Times New Roman"/>
                <w:sz w:val="24"/>
                <w:szCs w:val="24"/>
                <w:lang w:val="lt-LT"/>
              </w:rPr>
              <w:t xml:space="preserve"> Data </w:t>
            </w:r>
            <w:proofErr w:type="spellStart"/>
            <w:r w:rsidRPr="000E54A6">
              <w:rPr>
                <w:rFonts w:ascii="Times New Roman" w:hAnsi="Times New Roman" w:cs="Times New Roman"/>
                <w:sz w:val="24"/>
                <w:szCs w:val="24"/>
                <w:lang w:val="lt-LT"/>
              </w:rPr>
              <w:t>Mover</w:t>
            </w:r>
            <w:proofErr w:type="spellEnd"/>
            <w:r w:rsidRPr="000E54A6">
              <w:rPr>
                <w:rFonts w:ascii="Times New Roman" w:hAnsi="Times New Roman" w:cs="Times New Roman"/>
                <w:sz w:val="24"/>
                <w:szCs w:val="24"/>
                <w:lang w:val="lt-LT"/>
              </w:rPr>
              <w:t xml:space="preserve"> arba lygiaverčiai protokolai. </w:t>
            </w:r>
          </w:p>
          <w:p w14:paraId="5E5178F5" w14:textId="7B2A85E5" w:rsidR="0084693A" w:rsidRPr="000E54A6" w:rsidRDefault="0084693A"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Turi leisti stebėti atsarginio kopijavimo sistemos komponentų darbingumą. Turi būti galimybė naudoti SNMP</w:t>
            </w:r>
            <w:r w:rsidR="00604757" w:rsidRPr="000E54A6">
              <w:rPr>
                <w:rFonts w:ascii="Times New Roman" w:hAnsi="Times New Roman" w:cs="Times New Roman"/>
                <w:sz w:val="24"/>
                <w:szCs w:val="24"/>
                <w:lang w:val="lt-LT"/>
              </w:rPr>
              <w:t xml:space="preserve"> arba lygiavertį protokolą</w:t>
            </w:r>
            <w:r w:rsidRPr="000E54A6">
              <w:rPr>
                <w:rFonts w:ascii="Times New Roman" w:hAnsi="Times New Roman" w:cs="Times New Roman"/>
                <w:sz w:val="24"/>
                <w:szCs w:val="24"/>
                <w:lang w:val="lt-LT"/>
              </w:rPr>
              <w:t>.</w:t>
            </w:r>
          </w:p>
          <w:p w14:paraId="769A2F95" w14:textId="77777777" w:rsidR="0084693A" w:rsidRPr="000E54A6" w:rsidRDefault="0084693A" w:rsidP="00BE4B51">
            <w:pPr>
              <w:pStyle w:val="Sraopastraipa"/>
              <w:numPr>
                <w:ilvl w:val="0"/>
                <w:numId w:val="10"/>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Turi būti užtikrintas įrašytų duomenų šifravimo funkcionalumas (angl. „</w:t>
            </w:r>
            <w:proofErr w:type="spellStart"/>
            <w:r w:rsidRPr="000E54A6">
              <w:rPr>
                <w:rFonts w:ascii="Times New Roman" w:hAnsi="Times New Roman" w:cs="Times New Roman"/>
                <w:sz w:val="24"/>
                <w:szCs w:val="24"/>
                <w:lang w:val="lt-LT"/>
              </w:rPr>
              <w:t>data@rest</w:t>
            </w:r>
            <w:proofErr w:type="spellEnd"/>
            <w:r w:rsidRPr="000E54A6">
              <w:rPr>
                <w:rFonts w:ascii="Times New Roman" w:hAnsi="Times New Roman" w:cs="Times New Roman"/>
                <w:sz w:val="24"/>
                <w:szCs w:val="24"/>
                <w:lang w:val="lt-LT"/>
              </w:rPr>
              <w:t xml:space="preserve"> </w:t>
            </w:r>
            <w:proofErr w:type="spellStart"/>
            <w:r w:rsidRPr="000E54A6">
              <w:rPr>
                <w:rFonts w:ascii="Times New Roman" w:hAnsi="Times New Roman" w:cs="Times New Roman"/>
                <w:sz w:val="24"/>
                <w:szCs w:val="24"/>
                <w:lang w:val="lt-LT"/>
              </w:rPr>
              <w:t>encryption</w:t>
            </w:r>
            <w:proofErr w:type="spellEnd"/>
            <w:r w:rsidRPr="000E54A6">
              <w:rPr>
                <w:rFonts w:ascii="Times New Roman" w:hAnsi="Times New Roman" w:cs="Times New Roman"/>
                <w:sz w:val="24"/>
                <w:szCs w:val="24"/>
                <w:lang w:val="lt-LT"/>
              </w:rPr>
              <w:t xml:space="preserve">”). </w:t>
            </w:r>
          </w:p>
          <w:p w14:paraId="14206C81" w14:textId="6FC1F9FD" w:rsidR="0084693A" w:rsidRPr="000E54A6" w:rsidRDefault="0084693A"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Kiekvienas rezervinių kopijų saugojimo įrenginys/įrenginių klasteris turi palaikyti ne mažiau kaip </w:t>
            </w:r>
            <w:r w:rsidR="00695AED" w:rsidRPr="000E54A6">
              <w:rPr>
                <w:rFonts w:ascii="Times New Roman" w:hAnsi="Times New Roman" w:cs="Times New Roman"/>
                <w:sz w:val="24"/>
                <w:szCs w:val="24"/>
                <w:lang w:val="lt-LT"/>
              </w:rPr>
              <w:t>5</w:t>
            </w:r>
            <w:r w:rsidRPr="000E54A6">
              <w:rPr>
                <w:rFonts w:ascii="Times New Roman" w:hAnsi="Times New Roman" w:cs="Times New Roman"/>
                <w:sz w:val="24"/>
                <w:szCs w:val="24"/>
                <w:lang w:val="lt-LT"/>
              </w:rPr>
              <w:t>00 kopijavimo srautų vienu metu.</w:t>
            </w:r>
          </w:p>
          <w:p w14:paraId="3AEF50A1" w14:textId="77777777" w:rsidR="0084693A" w:rsidRPr="000E54A6" w:rsidRDefault="0084693A"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būti palaikomas rezervinių kopijų kopijavimas į viešas debesijos platformas pvz. Amazon AWS, Microsoft </w:t>
            </w:r>
            <w:proofErr w:type="spellStart"/>
            <w:r w:rsidRPr="000E54A6">
              <w:rPr>
                <w:rFonts w:ascii="Times New Roman" w:hAnsi="Times New Roman" w:cs="Times New Roman"/>
                <w:sz w:val="24"/>
                <w:szCs w:val="24"/>
                <w:lang w:val="lt-LT"/>
              </w:rPr>
              <w:t>Azure</w:t>
            </w:r>
            <w:proofErr w:type="spellEnd"/>
            <w:r w:rsidRPr="000E54A6">
              <w:rPr>
                <w:rFonts w:ascii="Times New Roman" w:hAnsi="Times New Roman" w:cs="Times New Roman"/>
                <w:sz w:val="24"/>
                <w:szCs w:val="24"/>
                <w:lang w:val="lt-LT"/>
              </w:rPr>
              <w:t xml:space="preserve"> ir pan. Jeigu toks funkcionalumas reikalauja licencijų arba papildomos aparatinės įrangos, turi būti pateikta ne mažiau kaip 10 TB kopijavimo licencija kiekvienam rezervinių kopijų įrenginiui bei visa reikalinga papildoma aparatinė įranga. Debesijų platformos talpa neturi būti įtraukta į pasiūlymą.</w:t>
            </w:r>
          </w:p>
          <w:p w14:paraId="09F4FA12" w14:textId="77777777" w:rsidR="0084693A" w:rsidRPr="000E54A6" w:rsidRDefault="0084693A" w:rsidP="00BE4B51">
            <w:pPr>
              <w:pStyle w:val="Sraopastraipa"/>
              <w:numPr>
                <w:ilvl w:val="0"/>
                <w:numId w:val="11"/>
              </w:numPr>
              <w:shd w:val="clear" w:color="auto" w:fill="FFFFFF"/>
              <w:tabs>
                <w:tab w:val="left" w:pos="207"/>
              </w:tabs>
              <w:spacing w:after="0" w:line="240" w:lineRule="auto"/>
              <w:ind w:left="748" w:hanging="425"/>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Turi būti pateikta vieninga stebėjimo ir valdymo konsolė skirta visai siūlomai įrangai paskirstytai tarp abiejų duomenų centrų. </w:t>
            </w:r>
          </w:p>
          <w:p w14:paraId="162A4641" w14:textId="65010FD3" w:rsidR="0084693A" w:rsidRPr="000E54A6" w:rsidRDefault="0084693A" w:rsidP="00494A32">
            <w:pPr>
              <w:shd w:val="clear" w:color="auto" w:fill="FFFFFF"/>
              <w:tabs>
                <w:tab w:val="left" w:pos="207"/>
              </w:tabs>
              <w:jc w:val="both"/>
              <w:rPr>
                <w:rFonts w:ascii="Times New Roman" w:hAnsi="Times New Roman" w:cs="Times New Roman"/>
                <w:sz w:val="24"/>
                <w:szCs w:val="24"/>
              </w:rPr>
            </w:pPr>
            <w:r w:rsidRPr="000E54A6">
              <w:rPr>
                <w:rFonts w:ascii="Times New Roman" w:hAnsi="Times New Roman" w:cs="Times New Roman"/>
                <w:sz w:val="24"/>
                <w:szCs w:val="24"/>
              </w:rPr>
              <w:t xml:space="preserve">Rezervinių kopijų saugojimo sprendimo įrenginių programinė įranga turi būti pilnai suderinama su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rezervinio kopijavimo programine įranga</w:t>
            </w:r>
            <w:r w:rsidR="00D8435E">
              <w:rPr>
                <w:rStyle w:val="Puslapioinaosnuoroda"/>
                <w:rFonts w:ascii="Times New Roman" w:hAnsi="Times New Roman" w:cs="Times New Roman"/>
                <w:sz w:val="24"/>
                <w:szCs w:val="24"/>
              </w:rPr>
              <w:footnoteReference w:id="8"/>
            </w:r>
            <w:r w:rsidRPr="000E54A6">
              <w:rPr>
                <w:rFonts w:ascii="Times New Roman" w:hAnsi="Times New Roman" w:cs="Times New Roman"/>
                <w:sz w:val="24"/>
                <w:szCs w:val="24"/>
              </w:rPr>
              <w:t xml:space="preserve">. Rezervinių kopijų saugojimo sprendimo įrenginių programinė įranga turi būti konfigūruojama kaip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Deduplicating</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Storage</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Appliance</w:t>
            </w:r>
            <w:proofErr w:type="spellEnd"/>
            <w:r w:rsidRPr="000E54A6">
              <w:rPr>
                <w:rFonts w:ascii="Times New Roman" w:hAnsi="Times New Roman" w:cs="Times New Roman"/>
                <w:sz w:val="24"/>
                <w:szCs w:val="24"/>
              </w:rPr>
              <w:t xml:space="preserve"> tipo saugykla (angl. „</w:t>
            </w:r>
            <w:proofErr w:type="spellStart"/>
            <w:r w:rsidRPr="000E54A6">
              <w:rPr>
                <w:rFonts w:ascii="Times New Roman" w:hAnsi="Times New Roman" w:cs="Times New Roman"/>
                <w:sz w:val="24"/>
                <w:szCs w:val="24"/>
              </w:rPr>
              <w:t>repository</w:t>
            </w:r>
            <w:proofErr w:type="spellEnd"/>
            <w:r w:rsidRPr="000E54A6">
              <w:rPr>
                <w:rFonts w:ascii="Times New Roman" w:hAnsi="Times New Roman" w:cs="Times New Roman"/>
                <w:sz w:val="24"/>
                <w:szCs w:val="24"/>
              </w:rPr>
              <w:t xml:space="preserve">“) ir turi būti aprašyta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techninėje dokumentacijoje (</w:t>
            </w:r>
            <w:proofErr w:type="spellStart"/>
            <w:r w:rsidRPr="000E54A6">
              <w:rPr>
                <w:rFonts w:ascii="Times New Roman" w:hAnsi="Times New Roman" w:cs="Times New Roman"/>
                <w:sz w:val="24"/>
                <w:szCs w:val="24"/>
              </w:rPr>
              <w:t>Veeam</w:t>
            </w:r>
            <w:proofErr w:type="spellEnd"/>
            <w:r w:rsidRPr="000E54A6">
              <w:rPr>
                <w:rFonts w:ascii="Times New Roman" w:hAnsi="Times New Roman" w:cs="Times New Roman"/>
                <w:sz w:val="24"/>
                <w:szCs w:val="24"/>
              </w:rPr>
              <w:t xml:space="preserve"> KB2660 </w:t>
            </w:r>
            <w:proofErr w:type="spellStart"/>
            <w:r w:rsidRPr="000E54A6">
              <w:rPr>
                <w:rFonts w:ascii="Times New Roman" w:hAnsi="Times New Roman" w:cs="Times New Roman"/>
                <w:sz w:val="24"/>
                <w:szCs w:val="24"/>
              </w:rPr>
              <w:t>technote</w:t>
            </w:r>
            <w:proofErr w:type="spellEnd"/>
            <w:r w:rsidRPr="000E54A6">
              <w:rPr>
                <w:rFonts w:ascii="Times New Roman" w:hAnsi="Times New Roman" w:cs="Times New Roman"/>
                <w:sz w:val="24"/>
                <w:szCs w:val="24"/>
              </w:rPr>
              <w:t xml:space="preserve">, </w:t>
            </w:r>
            <w:hyperlink r:id="rId15" w:history="1">
              <w:r w:rsidRPr="000E54A6">
                <w:rPr>
                  <w:rStyle w:val="Hipersaitas"/>
                  <w:rFonts w:ascii="Times New Roman" w:hAnsi="Times New Roman" w:cs="Times New Roman"/>
                  <w:sz w:val="24"/>
                  <w:szCs w:val="24"/>
                </w:rPr>
                <w:t>https://www.veeam.com/kb2660</w:t>
              </w:r>
            </w:hyperlink>
            <w:r w:rsidRPr="000E54A6">
              <w:rPr>
                <w:rFonts w:ascii="Times New Roman" w:hAnsi="Times New Roman" w:cs="Times New Roman"/>
                <w:sz w:val="24"/>
                <w:szCs w:val="24"/>
              </w:rPr>
              <w:t>)</w:t>
            </w:r>
          </w:p>
          <w:p w14:paraId="6ED5EA8D" w14:textId="77777777" w:rsidR="0084693A" w:rsidRPr="000E54A6" w:rsidDel="00056840" w:rsidRDefault="0084693A" w:rsidP="00494A32">
            <w:pPr>
              <w:shd w:val="clear" w:color="auto" w:fill="FFFFFF"/>
              <w:tabs>
                <w:tab w:val="left" w:pos="207"/>
              </w:tabs>
              <w:spacing w:line="254" w:lineRule="auto"/>
              <w:contextualSpacing/>
              <w:jc w:val="both"/>
              <w:rPr>
                <w:rFonts w:ascii="Times New Roman" w:eastAsia="Calibri" w:hAnsi="Times New Roman" w:cs="Times New Roman"/>
                <w:sz w:val="24"/>
                <w:szCs w:val="24"/>
              </w:rPr>
            </w:pPr>
            <w:r w:rsidRPr="000E54A6">
              <w:rPr>
                <w:rFonts w:ascii="Times New Roman" w:hAnsi="Times New Roman" w:cs="Times New Roman"/>
                <w:spacing w:val="-4"/>
                <w:sz w:val="24"/>
                <w:szCs w:val="24"/>
              </w:rPr>
              <w:t xml:space="preserve">Turi būti pateikiamos visos reikalingos licencijos ir komponentai, užtikrinantys </w:t>
            </w:r>
            <w:r w:rsidRPr="000E54A6">
              <w:rPr>
                <w:rFonts w:ascii="Times New Roman" w:hAnsi="Times New Roman" w:cs="Times New Roman"/>
                <w:spacing w:val="-4"/>
                <w:sz w:val="24"/>
                <w:szCs w:val="24"/>
              </w:rPr>
              <w:lastRenderedPageBreak/>
              <w:t>aukščiau nurodytą funkcionalumą visai siūlomai talpai</w:t>
            </w:r>
            <w:r w:rsidRPr="000E54A6">
              <w:rPr>
                <w:rFonts w:ascii="Times New Roman" w:hAnsi="Times New Roman" w:cs="Times New Roman"/>
                <w:i/>
                <w:spacing w:val="-4"/>
                <w:sz w:val="24"/>
                <w:szCs w:val="24"/>
              </w:rPr>
              <w:t>.</w:t>
            </w:r>
          </w:p>
        </w:tc>
        <w:tc>
          <w:tcPr>
            <w:tcW w:w="2551" w:type="dxa"/>
          </w:tcPr>
          <w:p w14:paraId="1F94133E"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7D2FFAD0" w14:textId="77777777" w:rsidTr="00E063C3">
        <w:tc>
          <w:tcPr>
            <w:tcW w:w="818" w:type="dxa"/>
            <w:shd w:val="clear" w:color="auto" w:fill="auto"/>
          </w:tcPr>
          <w:p w14:paraId="03385DF3"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2478D2D3"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pacing w:val="-4"/>
                <w:sz w:val="24"/>
                <w:szCs w:val="24"/>
              </w:rPr>
              <w:t>Rezervinių kopijų saugojimo įrenginių naudinga talpa</w:t>
            </w:r>
          </w:p>
        </w:tc>
        <w:tc>
          <w:tcPr>
            <w:tcW w:w="4262" w:type="dxa"/>
            <w:shd w:val="clear" w:color="auto" w:fill="auto"/>
          </w:tcPr>
          <w:p w14:paraId="4A3CAE30" w14:textId="5F8E05F4" w:rsidR="0084693A" w:rsidRPr="000E54A6" w:rsidRDefault="0084693A"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Rezervinių kopijų saugojimo įrengin</w:t>
            </w:r>
            <w:r w:rsidR="004F4B8C" w:rsidRPr="000E54A6">
              <w:rPr>
                <w:rFonts w:ascii="Times New Roman" w:hAnsi="Times New Roman" w:cs="Times New Roman"/>
                <w:sz w:val="24"/>
                <w:szCs w:val="24"/>
              </w:rPr>
              <w:t>ys</w:t>
            </w:r>
            <w:r w:rsidRPr="000E54A6">
              <w:rPr>
                <w:rFonts w:ascii="Times New Roman" w:hAnsi="Times New Roman" w:cs="Times New Roman"/>
                <w:sz w:val="24"/>
                <w:szCs w:val="24"/>
              </w:rPr>
              <w:t xml:space="preserve">/įrenginių klasteriai </w:t>
            </w:r>
            <w:r w:rsidR="00146BE0" w:rsidRPr="000E54A6">
              <w:rPr>
                <w:rFonts w:ascii="Times New Roman" w:hAnsi="Times New Roman" w:cs="Times New Roman"/>
                <w:sz w:val="24"/>
                <w:szCs w:val="24"/>
              </w:rPr>
              <w:t>š</w:t>
            </w:r>
            <w:r w:rsidR="004F4B8C" w:rsidRPr="000E54A6">
              <w:rPr>
                <w:rFonts w:ascii="Times New Roman" w:hAnsi="Times New Roman" w:cs="Times New Roman"/>
                <w:sz w:val="24"/>
                <w:szCs w:val="24"/>
              </w:rPr>
              <w:t>iame</w:t>
            </w:r>
            <w:r w:rsidRPr="000E54A6">
              <w:rPr>
                <w:rFonts w:ascii="Times New Roman" w:hAnsi="Times New Roman" w:cs="Times New Roman"/>
                <w:sz w:val="24"/>
                <w:szCs w:val="24"/>
              </w:rPr>
              <w:t xml:space="preserve"> duomenų centr</w:t>
            </w:r>
            <w:r w:rsidR="004F4B8C" w:rsidRPr="000E54A6">
              <w:rPr>
                <w:rFonts w:ascii="Times New Roman" w:hAnsi="Times New Roman" w:cs="Times New Roman"/>
                <w:sz w:val="24"/>
                <w:szCs w:val="24"/>
              </w:rPr>
              <w:t>e</w:t>
            </w:r>
            <w:r w:rsidRPr="000E54A6">
              <w:rPr>
                <w:rFonts w:ascii="Times New Roman" w:hAnsi="Times New Roman" w:cs="Times New Roman"/>
                <w:sz w:val="24"/>
                <w:szCs w:val="24"/>
              </w:rPr>
              <w:t xml:space="preserve"> turi sudaryti ne mažiau kaip </w:t>
            </w:r>
            <w:r w:rsidR="004F4B8C" w:rsidRPr="000E54A6">
              <w:rPr>
                <w:rFonts w:ascii="Times New Roman" w:hAnsi="Times New Roman" w:cs="Times New Roman"/>
                <w:sz w:val="24"/>
                <w:szCs w:val="24"/>
              </w:rPr>
              <w:t>0.5</w:t>
            </w:r>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PiB</w:t>
            </w:r>
            <w:proofErr w:type="spellEnd"/>
            <w:r w:rsidRPr="000E54A6">
              <w:rPr>
                <w:rFonts w:ascii="Times New Roman" w:hAnsi="Times New Roman" w:cs="Times New Roman"/>
                <w:sz w:val="24"/>
                <w:szCs w:val="24"/>
              </w:rPr>
              <w:t xml:space="preserve"> naudingos erdvės.  Į šią talpą turi būti neįtraukta talpa reikalinga metaduomenų saugojimui, failų sistemos formavimui, buferinės zonos (angl. „</w:t>
            </w:r>
            <w:proofErr w:type="spellStart"/>
            <w:r w:rsidRPr="000E54A6">
              <w:rPr>
                <w:rFonts w:ascii="Times New Roman" w:hAnsi="Times New Roman" w:cs="Times New Roman"/>
                <w:sz w:val="24"/>
                <w:szCs w:val="24"/>
              </w:rPr>
              <w:t>landing</w:t>
            </w:r>
            <w:proofErr w:type="spellEnd"/>
            <w:r w:rsidRPr="000E54A6">
              <w:rPr>
                <w:rFonts w:ascii="Times New Roman" w:hAnsi="Times New Roman" w:cs="Times New Roman"/>
                <w:sz w:val="24"/>
                <w:szCs w:val="24"/>
              </w:rPr>
              <w:t xml:space="preserve"> </w:t>
            </w:r>
            <w:proofErr w:type="spellStart"/>
            <w:r w:rsidRPr="000E54A6">
              <w:rPr>
                <w:rFonts w:ascii="Times New Roman" w:hAnsi="Times New Roman" w:cs="Times New Roman"/>
                <w:sz w:val="24"/>
                <w:szCs w:val="24"/>
              </w:rPr>
              <w:t>zone</w:t>
            </w:r>
            <w:proofErr w:type="spellEnd"/>
            <w:r w:rsidRPr="000E54A6">
              <w:rPr>
                <w:rFonts w:ascii="Times New Roman" w:hAnsi="Times New Roman" w:cs="Times New Roman"/>
                <w:sz w:val="24"/>
                <w:szCs w:val="24"/>
              </w:rPr>
              <w:t>“) erdvei realizuoti ir visa naudinga talpa turi būti pasiekiama rezervinio kopijavimo programinei įrangai.</w:t>
            </w:r>
          </w:p>
          <w:p w14:paraId="14F34780" w14:textId="77777777" w:rsidR="0084693A" w:rsidRPr="000E54A6" w:rsidRDefault="0084693A"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 xml:space="preserve">Naudinga talpa turi būti apsaugota nuo dviejų diskų gedimų per kiekvieną rezervinių kopijų saugojimo įrenginį vienu metu. Turi būti pateikti rezerviniai diskai sugedusių diskų, kurie formuoja naudingą erdvę rezerviniams duomenims saugoti, duomenų atstatymui gedimo atveju. Rezervinių diskų kiekis turi būti ne mažesnis nei 4% nuo visų pateiktų diskų kiekio. Talpa turi būti sudaryta ne mažesnės kaip 6 TB talpos diskais. </w:t>
            </w:r>
          </w:p>
          <w:p w14:paraId="540AA7BB" w14:textId="77777777" w:rsidR="0084693A" w:rsidRPr="000E54A6" w:rsidDel="00056840" w:rsidRDefault="0084693A"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Privaloma nurodyti pateikiamų disku kiekius ir jų talpą.</w:t>
            </w:r>
          </w:p>
        </w:tc>
        <w:tc>
          <w:tcPr>
            <w:tcW w:w="2551" w:type="dxa"/>
          </w:tcPr>
          <w:p w14:paraId="37D18D8C"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1180DBB5" w14:textId="77777777" w:rsidTr="00E063C3">
        <w:tc>
          <w:tcPr>
            <w:tcW w:w="818" w:type="dxa"/>
            <w:shd w:val="clear" w:color="auto" w:fill="auto"/>
          </w:tcPr>
          <w:p w14:paraId="34B5FE4A"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44E9391F" w14:textId="77777777" w:rsidR="0084693A" w:rsidRPr="000E54A6"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Integracija su infrastruktūros komponentais</w:t>
            </w:r>
          </w:p>
        </w:tc>
        <w:tc>
          <w:tcPr>
            <w:tcW w:w="4262" w:type="dxa"/>
            <w:shd w:val="clear" w:color="auto" w:fill="auto"/>
          </w:tcPr>
          <w:p w14:paraId="424124BE" w14:textId="77777777" w:rsidR="0084693A" w:rsidRPr="000E54A6" w:rsidRDefault="0084693A" w:rsidP="00494A32">
            <w:pPr>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Turi būti pateikta programinė įranga, galinti tiesiogiai talpinti atsargines kopijas naudojant </w:t>
            </w:r>
            <w:proofErr w:type="spellStart"/>
            <w:r w:rsidRPr="000E54A6">
              <w:rPr>
                <w:rFonts w:ascii="Times New Roman" w:hAnsi="Times New Roman" w:cs="Times New Roman"/>
                <w:spacing w:val="-4"/>
                <w:sz w:val="24"/>
                <w:szCs w:val="24"/>
              </w:rPr>
              <w:t>Oracle</w:t>
            </w:r>
            <w:proofErr w:type="spellEnd"/>
            <w:r w:rsidRPr="000E54A6">
              <w:rPr>
                <w:rFonts w:ascii="Times New Roman" w:hAnsi="Times New Roman" w:cs="Times New Roman"/>
                <w:spacing w:val="-4"/>
                <w:sz w:val="24"/>
                <w:szCs w:val="24"/>
              </w:rPr>
              <w:t xml:space="preserve"> RMAN atsarginių kopijų mechanizmus be papildomos trečių šalių programinės įrangos. </w:t>
            </w:r>
          </w:p>
        </w:tc>
        <w:tc>
          <w:tcPr>
            <w:tcW w:w="2551" w:type="dxa"/>
          </w:tcPr>
          <w:p w14:paraId="582B55A1"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5DA87438" w14:textId="77777777" w:rsidTr="00E063C3">
        <w:tc>
          <w:tcPr>
            <w:tcW w:w="818" w:type="dxa"/>
            <w:shd w:val="clear" w:color="auto" w:fill="auto"/>
          </w:tcPr>
          <w:p w14:paraId="1779568B"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24F9D748"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Įrenginio našumas</w:t>
            </w:r>
          </w:p>
        </w:tc>
        <w:tc>
          <w:tcPr>
            <w:tcW w:w="4262" w:type="dxa"/>
            <w:shd w:val="clear" w:color="auto" w:fill="auto"/>
          </w:tcPr>
          <w:p w14:paraId="1FC4B542" w14:textId="51662645" w:rsidR="0084693A" w:rsidRPr="000E54A6" w:rsidRDefault="0084693A" w:rsidP="00494A32">
            <w:pPr>
              <w:shd w:val="clear" w:color="auto" w:fill="FFFFFF"/>
              <w:jc w:val="both"/>
              <w:rPr>
                <w:rFonts w:ascii="Times New Roman" w:hAnsi="Times New Roman" w:cs="Times New Roman"/>
                <w:sz w:val="24"/>
                <w:szCs w:val="24"/>
              </w:rPr>
            </w:pPr>
            <w:r w:rsidRPr="000E54A6">
              <w:rPr>
                <w:rFonts w:ascii="Times New Roman" w:hAnsi="Times New Roman" w:cs="Times New Roman"/>
                <w:sz w:val="24"/>
                <w:szCs w:val="24"/>
              </w:rPr>
              <w:t>Kiekvieno rezervinių kopijų saugojimo įrengini</w:t>
            </w:r>
            <w:r w:rsidR="003C5FB9" w:rsidRPr="000E54A6">
              <w:rPr>
                <w:rFonts w:ascii="Times New Roman" w:hAnsi="Times New Roman" w:cs="Times New Roman"/>
                <w:sz w:val="24"/>
                <w:szCs w:val="24"/>
              </w:rPr>
              <w:t>ui</w:t>
            </w:r>
            <w:r w:rsidRPr="000E54A6">
              <w:rPr>
                <w:rFonts w:ascii="Times New Roman" w:hAnsi="Times New Roman" w:cs="Times New Roman"/>
                <w:sz w:val="24"/>
                <w:szCs w:val="24"/>
              </w:rPr>
              <w:t>/įrenginių klasteri</w:t>
            </w:r>
            <w:r w:rsidR="003C5FB9" w:rsidRPr="000E54A6">
              <w:rPr>
                <w:rFonts w:ascii="Times New Roman" w:hAnsi="Times New Roman" w:cs="Times New Roman"/>
                <w:sz w:val="24"/>
                <w:szCs w:val="24"/>
              </w:rPr>
              <w:t>ui</w:t>
            </w:r>
            <w:r w:rsidRPr="000E54A6">
              <w:rPr>
                <w:rFonts w:ascii="Times New Roman" w:hAnsi="Times New Roman" w:cs="Times New Roman"/>
                <w:sz w:val="24"/>
                <w:szCs w:val="24"/>
              </w:rPr>
              <w:t xml:space="preserve"> maksimalus suminis galimas </w:t>
            </w:r>
            <w:proofErr w:type="spellStart"/>
            <w:r w:rsidRPr="000E54A6">
              <w:rPr>
                <w:rFonts w:ascii="Times New Roman" w:hAnsi="Times New Roman" w:cs="Times New Roman"/>
                <w:sz w:val="24"/>
                <w:szCs w:val="24"/>
              </w:rPr>
              <w:t>nededuplikuotų</w:t>
            </w:r>
            <w:proofErr w:type="spellEnd"/>
            <w:r w:rsidRPr="000E54A6">
              <w:rPr>
                <w:rFonts w:ascii="Times New Roman" w:hAnsi="Times New Roman" w:cs="Times New Roman"/>
                <w:sz w:val="24"/>
                <w:szCs w:val="24"/>
              </w:rPr>
              <w:t xml:space="preserve"> ir nesuspaustų duomenų rašymo greitis turi būti ne mažiau </w:t>
            </w:r>
            <w:r w:rsidR="003C5FB9" w:rsidRPr="000E54A6">
              <w:rPr>
                <w:rFonts w:ascii="Times New Roman" w:hAnsi="Times New Roman" w:cs="Times New Roman"/>
                <w:sz w:val="24"/>
                <w:szCs w:val="24"/>
              </w:rPr>
              <w:t>2</w:t>
            </w:r>
            <w:r w:rsidR="00CD063A" w:rsidRPr="000E54A6">
              <w:rPr>
                <w:rFonts w:ascii="Times New Roman" w:hAnsi="Times New Roman" w:cs="Times New Roman"/>
                <w:sz w:val="24"/>
                <w:szCs w:val="24"/>
              </w:rPr>
              <w:t>5</w:t>
            </w:r>
            <w:r w:rsidRPr="000E54A6">
              <w:rPr>
                <w:rFonts w:ascii="Times New Roman" w:hAnsi="Times New Roman" w:cs="Times New Roman"/>
                <w:sz w:val="24"/>
                <w:szCs w:val="24"/>
              </w:rPr>
              <w:t xml:space="preserve"> TB/val.</w:t>
            </w:r>
          </w:p>
          <w:p w14:paraId="586A5F1F" w14:textId="77777777" w:rsidR="0084693A" w:rsidRPr="000E54A6" w:rsidDel="00056840" w:rsidRDefault="0084693A"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 xml:space="preserve">Būtina pateikti nuorodą į gamintojo viešai skelbiamą dokumentaciją, patvirtinantį </w:t>
            </w:r>
            <w:r w:rsidRPr="000E54A6">
              <w:rPr>
                <w:rFonts w:ascii="Times New Roman" w:hAnsi="Times New Roman" w:cs="Times New Roman"/>
                <w:sz w:val="24"/>
                <w:szCs w:val="24"/>
              </w:rPr>
              <w:lastRenderedPageBreak/>
              <w:t>reikalaujamą spartą (informacija turi būti pateikiama viešai).</w:t>
            </w:r>
          </w:p>
        </w:tc>
        <w:tc>
          <w:tcPr>
            <w:tcW w:w="2551" w:type="dxa"/>
          </w:tcPr>
          <w:p w14:paraId="03D0004E"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07927D82" w14:textId="77777777" w:rsidTr="00E063C3">
        <w:tc>
          <w:tcPr>
            <w:tcW w:w="818" w:type="dxa"/>
            <w:shd w:val="clear" w:color="auto" w:fill="auto"/>
          </w:tcPr>
          <w:p w14:paraId="227F77EA"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0F28113F"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Jungtys</w:t>
            </w:r>
          </w:p>
        </w:tc>
        <w:tc>
          <w:tcPr>
            <w:tcW w:w="4262" w:type="dxa"/>
            <w:shd w:val="clear" w:color="auto" w:fill="auto"/>
          </w:tcPr>
          <w:p w14:paraId="0F2A4B12" w14:textId="77777777" w:rsidR="0084693A" w:rsidRPr="000E54A6" w:rsidRDefault="0084693A" w:rsidP="00494A32">
            <w:pPr>
              <w:spacing w:after="0"/>
              <w:rPr>
                <w:rFonts w:ascii="Times New Roman" w:hAnsi="Times New Roman" w:cs="Times New Roman"/>
                <w:sz w:val="24"/>
                <w:szCs w:val="24"/>
              </w:rPr>
            </w:pPr>
            <w:r w:rsidRPr="000E54A6">
              <w:rPr>
                <w:rFonts w:ascii="Times New Roman" w:hAnsi="Times New Roman" w:cs="Times New Roman"/>
                <w:sz w:val="24"/>
                <w:szCs w:val="24"/>
              </w:rPr>
              <w:t>Kiekvienas rezervinių kopijų įrenginys/įrenginių klasteris turi turėti:</w:t>
            </w:r>
          </w:p>
          <w:p w14:paraId="24BB6BAC" w14:textId="390A56B7" w:rsidR="00114B28" w:rsidRPr="000E54A6" w:rsidRDefault="0084693A" w:rsidP="00BE4B51">
            <w:pPr>
              <w:pStyle w:val="Sraopastraipa"/>
              <w:numPr>
                <w:ilvl w:val="0"/>
                <w:numId w:val="11"/>
              </w:numPr>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Pakankamą jungčių skaičių užtikrinantį ne mažesnį nei 50 </w:t>
            </w:r>
            <w:proofErr w:type="spellStart"/>
            <w:r w:rsidRPr="000E54A6">
              <w:rPr>
                <w:rFonts w:ascii="Times New Roman" w:hAnsi="Times New Roman" w:cs="Times New Roman"/>
                <w:sz w:val="24"/>
                <w:szCs w:val="24"/>
                <w:lang w:val="lt-LT"/>
              </w:rPr>
              <w:t>Gbps</w:t>
            </w:r>
            <w:proofErr w:type="spellEnd"/>
            <w:r w:rsidRPr="000E54A6">
              <w:rPr>
                <w:rFonts w:ascii="Times New Roman" w:hAnsi="Times New Roman" w:cs="Times New Roman"/>
                <w:sz w:val="24"/>
                <w:szCs w:val="24"/>
                <w:lang w:val="lt-LT"/>
              </w:rPr>
              <w:t xml:space="preserve"> pralaidumą rezervinių kopijų duomenų įrašymui. </w:t>
            </w:r>
            <w:r w:rsidR="00114B28" w:rsidRPr="000E54A6">
              <w:rPr>
                <w:rFonts w:ascii="Times New Roman" w:hAnsi="Times New Roman" w:cs="Times New Roman"/>
                <w:sz w:val="24"/>
                <w:szCs w:val="24"/>
                <w:lang w:val="lt-LT"/>
              </w:rPr>
              <w:t xml:space="preserve">Turi būti naudojamos ne mažesnės kaip 10 </w:t>
            </w:r>
            <w:proofErr w:type="spellStart"/>
            <w:r w:rsidR="00114B28" w:rsidRPr="000E54A6">
              <w:rPr>
                <w:rFonts w:ascii="Times New Roman" w:hAnsi="Times New Roman" w:cs="Times New Roman"/>
                <w:sz w:val="24"/>
                <w:szCs w:val="24"/>
                <w:lang w:val="lt-LT"/>
              </w:rPr>
              <w:t>Gbps</w:t>
            </w:r>
            <w:proofErr w:type="spellEnd"/>
            <w:r w:rsidR="00114B28" w:rsidRPr="000E54A6">
              <w:rPr>
                <w:rFonts w:ascii="Times New Roman" w:hAnsi="Times New Roman" w:cs="Times New Roman"/>
                <w:sz w:val="24"/>
                <w:szCs w:val="24"/>
                <w:lang w:val="lt-LT"/>
              </w:rPr>
              <w:t xml:space="preserve"> greitaveikos LAN MM LC tipo jungtys ir ne mažesnės kaip 16  </w:t>
            </w:r>
            <w:proofErr w:type="spellStart"/>
            <w:r w:rsidR="00114B28" w:rsidRPr="000E54A6">
              <w:rPr>
                <w:rFonts w:ascii="Times New Roman" w:hAnsi="Times New Roman" w:cs="Times New Roman"/>
                <w:sz w:val="24"/>
                <w:szCs w:val="24"/>
                <w:lang w:val="lt-LT"/>
              </w:rPr>
              <w:t>Gbps</w:t>
            </w:r>
            <w:proofErr w:type="spellEnd"/>
            <w:r w:rsidR="00114B28" w:rsidRPr="000E54A6">
              <w:rPr>
                <w:rFonts w:ascii="Times New Roman" w:hAnsi="Times New Roman" w:cs="Times New Roman"/>
                <w:sz w:val="24"/>
                <w:szCs w:val="24"/>
                <w:lang w:val="lt-LT"/>
              </w:rPr>
              <w:t xml:space="preserve"> greitaveikos SAN MM LC tipo jungtys.</w:t>
            </w:r>
            <w:r w:rsidR="00AE5D10">
              <w:rPr>
                <w:rFonts w:ascii="Times New Roman" w:hAnsi="Times New Roman" w:cs="Times New Roman"/>
                <w:sz w:val="24"/>
                <w:szCs w:val="24"/>
                <w:lang w:val="lt-LT"/>
              </w:rPr>
              <w:t xml:space="preserve"> Ne mažiau kaip 25 </w:t>
            </w:r>
            <w:proofErr w:type="spellStart"/>
            <w:r w:rsidR="00AE5D10">
              <w:rPr>
                <w:rFonts w:ascii="Times New Roman" w:hAnsi="Times New Roman" w:cs="Times New Roman"/>
                <w:sz w:val="24"/>
                <w:szCs w:val="24"/>
                <w:lang w:val="lt-LT"/>
              </w:rPr>
              <w:t>Gbps</w:t>
            </w:r>
            <w:proofErr w:type="spellEnd"/>
            <w:r w:rsidR="00AE5D10">
              <w:rPr>
                <w:rFonts w:ascii="Times New Roman" w:hAnsi="Times New Roman" w:cs="Times New Roman"/>
                <w:sz w:val="24"/>
                <w:szCs w:val="24"/>
                <w:lang w:val="lt-LT"/>
              </w:rPr>
              <w:t xml:space="preserve"> duomenų srauto turi būti kopijuojama naudojant SAN tinklą. Ne mažiau kaip </w:t>
            </w:r>
            <w:r w:rsidR="00017567">
              <w:rPr>
                <w:rFonts w:ascii="Times New Roman" w:hAnsi="Times New Roman" w:cs="Times New Roman"/>
                <w:sz w:val="24"/>
                <w:szCs w:val="24"/>
                <w:lang w:val="lt-LT"/>
              </w:rPr>
              <w:t>2</w:t>
            </w:r>
            <w:r w:rsidR="00AE5D10">
              <w:rPr>
                <w:rFonts w:ascii="Times New Roman" w:hAnsi="Times New Roman" w:cs="Times New Roman"/>
                <w:sz w:val="24"/>
                <w:szCs w:val="24"/>
                <w:lang w:val="lt-LT"/>
              </w:rPr>
              <w:t xml:space="preserve">5 </w:t>
            </w:r>
            <w:proofErr w:type="spellStart"/>
            <w:r w:rsidR="00AE5D10">
              <w:rPr>
                <w:rFonts w:ascii="Times New Roman" w:hAnsi="Times New Roman" w:cs="Times New Roman"/>
                <w:sz w:val="24"/>
                <w:szCs w:val="24"/>
                <w:lang w:val="lt-LT"/>
              </w:rPr>
              <w:t>Gbps</w:t>
            </w:r>
            <w:proofErr w:type="spellEnd"/>
            <w:r w:rsidR="00AE5D10">
              <w:rPr>
                <w:rFonts w:ascii="Times New Roman" w:hAnsi="Times New Roman" w:cs="Times New Roman"/>
                <w:sz w:val="24"/>
                <w:szCs w:val="24"/>
                <w:lang w:val="lt-LT"/>
              </w:rPr>
              <w:t xml:space="preserve">  duomenų srauto turi būti kopijuojama naudojant LAN tinklą.</w:t>
            </w:r>
          </w:p>
          <w:p w14:paraId="52685914" w14:textId="228A0A57" w:rsidR="0084693A" w:rsidRPr="000E54A6" w:rsidRDefault="0084693A" w:rsidP="00BE4B51">
            <w:pPr>
              <w:pStyle w:val="Sraopastraipa"/>
              <w:numPr>
                <w:ilvl w:val="0"/>
                <w:numId w:val="11"/>
              </w:numPr>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Kiekvienas įrenginys privalo turėti:</w:t>
            </w:r>
          </w:p>
          <w:p w14:paraId="082E2963" w14:textId="6EB06DB9" w:rsidR="0084693A" w:rsidRPr="000E54A6" w:rsidRDefault="0084693A" w:rsidP="00BE4B51">
            <w:pPr>
              <w:pStyle w:val="Sraopastraipa"/>
              <w:numPr>
                <w:ilvl w:val="0"/>
                <w:numId w:val="11"/>
              </w:numPr>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ne mažiau kaip 1 vnt. valdymo jungčių pilnai suderinamų su </w:t>
            </w:r>
            <w:r w:rsidR="008958C1" w:rsidRPr="000E54A6">
              <w:rPr>
                <w:rFonts w:ascii="Times New Roman" w:hAnsi="Times New Roman" w:cs="Times New Roman"/>
                <w:sz w:val="24"/>
                <w:szCs w:val="24"/>
                <w:lang w:val="lt-LT"/>
              </w:rPr>
              <w:t xml:space="preserve">ne mažiau kaip </w:t>
            </w:r>
            <w:r w:rsidRPr="000E54A6">
              <w:rPr>
                <w:rFonts w:ascii="Times New Roman" w:hAnsi="Times New Roman" w:cs="Times New Roman"/>
                <w:sz w:val="24"/>
                <w:szCs w:val="24"/>
                <w:lang w:val="lt-LT"/>
              </w:rPr>
              <w:t xml:space="preserve">1 </w:t>
            </w:r>
            <w:proofErr w:type="spellStart"/>
            <w:r w:rsidRPr="000E54A6">
              <w:rPr>
                <w:rFonts w:ascii="Times New Roman" w:hAnsi="Times New Roman" w:cs="Times New Roman"/>
                <w:sz w:val="24"/>
                <w:szCs w:val="24"/>
                <w:lang w:val="lt-LT"/>
              </w:rPr>
              <w:t>Gbps</w:t>
            </w:r>
            <w:proofErr w:type="spellEnd"/>
            <w:r w:rsidRPr="000E54A6">
              <w:rPr>
                <w:rFonts w:ascii="Times New Roman" w:hAnsi="Times New Roman" w:cs="Times New Roman"/>
                <w:sz w:val="24"/>
                <w:szCs w:val="24"/>
                <w:lang w:val="lt-LT"/>
              </w:rPr>
              <w:t xml:space="preserve"> spartos RJ-45 LAN jungtimis.</w:t>
            </w:r>
          </w:p>
          <w:p w14:paraId="6DF67BA0" w14:textId="6A04EC62" w:rsidR="0084693A" w:rsidRPr="000E54A6" w:rsidDel="00056840" w:rsidRDefault="0084693A" w:rsidP="00494A32">
            <w:pPr>
              <w:jc w:val="both"/>
              <w:rPr>
                <w:rFonts w:ascii="Times New Roman" w:hAnsi="Times New Roman" w:cs="Times New Roman"/>
                <w:sz w:val="24"/>
                <w:szCs w:val="24"/>
              </w:rPr>
            </w:pPr>
            <w:r w:rsidRPr="000E54A6">
              <w:rPr>
                <w:rFonts w:ascii="Times New Roman" w:hAnsi="Times New Roman" w:cs="Times New Roman"/>
                <w:sz w:val="24"/>
                <w:szCs w:val="24"/>
              </w:rPr>
              <w:t xml:space="preserve">Turės būti pateikti reikiami optiniai moduliai ir reikiamo ilgio bei tipo kabeliai. </w:t>
            </w:r>
          </w:p>
        </w:tc>
        <w:tc>
          <w:tcPr>
            <w:tcW w:w="2551" w:type="dxa"/>
          </w:tcPr>
          <w:p w14:paraId="23F19FF7"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684F83F4" w14:textId="77777777" w:rsidTr="00E063C3">
        <w:tc>
          <w:tcPr>
            <w:tcW w:w="818" w:type="dxa"/>
            <w:shd w:val="clear" w:color="auto" w:fill="auto"/>
          </w:tcPr>
          <w:p w14:paraId="19E58F3D"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16B4D4AE" w14:textId="77777777" w:rsidR="0084693A" w:rsidRPr="000E54A6"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Rezervinių kopijų saugojimo įrenginių talpos plėtimo galimybės</w:t>
            </w:r>
          </w:p>
        </w:tc>
        <w:tc>
          <w:tcPr>
            <w:tcW w:w="4262" w:type="dxa"/>
            <w:shd w:val="clear" w:color="auto" w:fill="auto"/>
          </w:tcPr>
          <w:p w14:paraId="324FCF8F" w14:textId="2AFCC790" w:rsidR="0084693A" w:rsidRPr="000E54A6" w:rsidRDefault="009216D8"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S</w:t>
            </w:r>
            <w:r w:rsidR="0084693A" w:rsidRPr="000E54A6">
              <w:rPr>
                <w:rFonts w:ascii="Times New Roman" w:hAnsi="Times New Roman" w:cs="Times New Roman"/>
                <w:sz w:val="24"/>
                <w:szCs w:val="24"/>
              </w:rPr>
              <w:t xml:space="preserve">iūlomų rezervinių kopijų įrenginių talpą turi būti galima išplėsti ne mažiau kaip iki </w:t>
            </w:r>
            <w:r w:rsidR="00B6363F" w:rsidRPr="000E54A6">
              <w:rPr>
                <w:rFonts w:ascii="Times New Roman" w:hAnsi="Times New Roman" w:cs="Times New Roman"/>
                <w:sz w:val="24"/>
                <w:szCs w:val="24"/>
              </w:rPr>
              <w:t>0.75</w:t>
            </w:r>
            <w:r w:rsidR="0084693A" w:rsidRPr="000E54A6">
              <w:rPr>
                <w:rFonts w:ascii="Times New Roman" w:hAnsi="Times New Roman" w:cs="Times New Roman"/>
                <w:sz w:val="24"/>
                <w:szCs w:val="24"/>
              </w:rPr>
              <w:t xml:space="preserve"> </w:t>
            </w:r>
            <w:proofErr w:type="spellStart"/>
            <w:r w:rsidR="0084693A" w:rsidRPr="000E54A6">
              <w:rPr>
                <w:rFonts w:ascii="Times New Roman" w:hAnsi="Times New Roman" w:cs="Times New Roman"/>
                <w:sz w:val="24"/>
                <w:szCs w:val="24"/>
              </w:rPr>
              <w:t>PiB</w:t>
            </w:r>
            <w:proofErr w:type="spellEnd"/>
            <w:r w:rsidR="0084693A" w:rsidRPr="000E54A6">
              <w:rPr>
                <w:rFonts w:ascii="Times New Roman" w:hAnsi="Times New Roman" w:cs="Times New Roman"/>
                <w:sz w:val="24"/>
                <w:szCs w:val="24"/>
              </w:rPr>
              <w:t xml:space="preserve"> </w:t>
            </w:r>
            <w:proofErr w:type="spellStart"/>
            <w:r w:rsidR="0084693A" w:rsidRPr="000E54A6">
              <w:rPr>
                <w:rFonts w:ascii="Times New Roman" w:hAnsi="Times New Roman" w:cs="Times New Roman"/>
                <w:sz w:val="24"/>
                <w:szCs w:val="24"/>
              </w:rPr>
              <w:t>nededuplikuotos</w:t>
            </w:r>
            <w:proofErr w:type="spellEnd"/>
            <w:r w:rsidR="0084693A" w:rsidRPr="000E54A6">
              <w:rPr>
                <w:rFonts w:ascii="Times New Roman" w:hAnsi="Times New Roman" w:cs="Times New Roman"/>
                <w:sz w:val="24"/>
                <w:szCs w:val="24"/>
              </w:rPr>
              <w:t xml:space="preserve"> ir nesuspaustos duomenų lokalios naudingos talpos, nedidinant siūlomų įrenginių kiekio. Plečiant naudingą talpą turi būti tenkinami „</w:t>
            </w:r>
            <w:r w:rsidR="0084693A" w:rsidRPr="000E54A6">
              <w:rPr>
                <w:rFonts w:ascii="Times New Roman" w:hAnsi="Times New Roman" w:cs="Times New Roman"/>
                <w:spacing w:val="-4"/>
                <w:sz w:val="24"/>
                <w:szCs w:val="24"/>
              </w:rPr>
              <w:t>Rezervinių kopijų saugojimo įrenginių naudinga talpa</w:t>
            </w:r>
            <w:r w:rsidR="0084693A" w:rsidRPr="000E54A6">
              <w:rPr>
                <w:rFonts w:ascii="Times New Roman" w:hAnsi="Times New Roman" w:cs="Times New Roman"/>
                <w:sz w:val="24"/>
                <w:szCs w:val="24"/>
              </w:rPr>
              <w:t>“ punkte nurodytus reikalavimus.</w:t>
            </w:r>
          </w:p>
        </w:tc>
        <w:tc>
          <w:tcPr>
            <w:tcW w:w="2551" w:type="dxa"/>
          </w:tcPr>
          <w:p w14:paraId="3ADA6B34" w14:textId="77777777" w:rsidR="0084693A" w:rsidRPr="000E54A6"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310305D9" w14:textId="77777777" w:rsidTr="00E063C3">
        <w:tc>
          <w:tcPr>
            <w:tcW w:w="818" w:type="dxa"/>
            <w:shd w:val="clear" w:color="auto" w:fill="auto"/>
          </w:tcPr>
          <w:p w14:paraId="4D860E38"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2ADC475F" w14:textId="77777777" w:rsidR="0084693A" w:rsidRPr="000E54A6"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Įrenginių korpuso tipas</w:t>
            </w:r>
          </w:p>
        </w:tc>
        <w:tc>
          <w:tcPr>
            <w:tcW w:w="4262" w:type="dxa"/>
            <w:shd w:val="clear" w:color="auto" w:fill="auto"/>
          </w:tcPr>
          <w:p w14:paraId="5FAAD6DC" w14:textId="77777777" w:rsidR="0084693A" w:rsidRPr="000E54A6" w:rsidRDefault="0084693A" w:rsidP="00494A32">
            <w:pPr>
              <w:jc w:val="both"/>
              <w:rPr>
                <w:rFonts w:ascii="Times New Roman" w:hAnsi="Times New Roman" w:cs="Times New Roman"/>
                <w:sz w:val="24"/>
                <w:szCs w:val="24"/>
              </w:rPr>
            </w:pPr>
            <w:r w:rsidRPr="000E54A6">
              <w:rPr>
                <w:rFonts w:ascii="Times New Roman" w:hAnsi="Times New Roman" w:cs="Times New Roman"/>
                <w:sz w:val="24"/>
                <w:szCs w:val="24"/>
              </w:rPr>
              <w:t xml:space="preserve">Turi būti </w:t>
            </w:r>
            <w:proofErr w:type="spellStart"/>
            <w:r w:rsidRPr="000E54A6">
              <w:rPr>
                <w:rFonts w:ascii="Times New Roman" w:hAnsi="Times New Roman" w:cs="Times New Roman"/>
                <w:sz w:val="24"/>
                <w:szCs w:val="24"/>
              </w:rPr>
              <w:t>Rack</w:t>
            </w:r>
            <w:proofErr w:type="spellEnd"/>
            <w:r w:rsidRPr="000E54A6">
              <w:rPr>
                <w:rFonts w:ascii="Times New Roman" w:hAnsi="Times New Roman" w:cs="Times New Roman"/>
                <w:sz w:val="24"/>
                <w:szCs w:val="24"/>
              </w:rPr>
              <w:t xml:space="preserve"> tipo, komplektuojama su visomis reikalingomis priemonėmis montavimui serverinėje 19" spintoje. Pasiūlyme būtina nurodyti kiek RU užima siūlomi įrenginiai bei kiek elektros </w:t>
            </w:r>
            <w:r w:rsidRPr="000E54A6">
              <w:rPr>
                <w:rFonts w:ascii="Times New Roman" w:hAnsi="Times New Roman" w:cs="Times New Roman"/>
                <w:sz w:val="24"/>
                <w:szCs w:val="24"/>
              </w:rPr>
              <w:lastRenderedPageBreak/>
              <w:t xml:space="preserve">energijos galios reikia norint užtikrinti korektišką siūlomų įrenginių veikimą. </w:t>
            </w:r>
          </w:p>
        </w:tc>
        <w:tc>
          <w:tcPr>
            <w:tcW w:w="2551" w:type="dxa"/>
          </w:tcPr>
          <w:p w14:paraId="38019D79" w14:textId="77777777" w:rsidR="0084693A" w:rsidRPr="000E54A6" w:rsidDel="00D96D04"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78ECDE8D" w14:textId="77777777" w:rsidTr="00E063C3">
        <w:tc>
          <w:tcPr>
            <w:tcW w:w="818" w:type="dxa"/>
            <w:shd w:val="clear" w:color="auto" w:fill="auto"/>
          </w:tcPr>
          <w:p w14:paraId="5C0415F8"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23CBB784"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 xml:space="preserve">Būtinos patikimumą užtikrinančios savybės </w:t>
            </w:r>
          </w:p>
        </w:tc>
        <w:tc>
          <w:tcPr>
            <w:tcW w:w="4262" w:type="dxa"/>
            <w:shd w:val="clear" w:color="auto" w:fill="auto"/>
          </w:tcPr>
          <w:p w14:paraId="594C166C" w14:textId="77777777" w:rsidR="0084693A" w:rsidRPr="000E54A6" w:rsidDel="00056840" w:rsidRDefault="0084693A" w:rsidP="00494A32">
            <w:pPr>
              <w:jc w:val="both"/>
              <w:rPr>
                <w:rFonts w:ascii="Times New Roman" w:hAnsi="Times New Roman" w:cs="Times New Roman"/>
                <w:spacing w:val="-3"/>
                <w:sz w:val="24"/>
                <w:szCs w:val="24"/>
              </w:rPr>
            </w:pPr>
            <w:r w:rsidRPr="000E54A6">
              <w:rPr>
                <w:rFonts w:ascii="Times New Roman" w:hAnsi="Times New Roman" w:cs="Times New Roman"/>
                <w:sz w:val="24"/>
                <w:szCs w:val="24"/>
              </w:rPr>
              <w:t>Kiekvienas rezervinių kopijų saugojimo įrenginys turi turėti ne mažiau kaip 2 vnt. maitinimo šaltinių ir perteklinius aušinimo ventiliatorius.</w:t>
            </w:r>
          </w:p>
        </w:tc>
        <w:tc>
          <w:tcPr>
            <w:tcW w:w="2551" w:type="dxa"/>
          </w:tcPr>
          <w:p w14:paraId="57051469" w14:textId="77777777" w:rsidR="0084693A" w:rsidRPr="000E54A6" w:rsidDel="00D96D04"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331C91ED" w14:textId="77777777" w:rsidTr="00E063C3">
        <w:tc>
          <w:tcPr>
            <w:tcW w:w="818" w:type="dxa"/>
            <w:shd w:val="clear" w:color="auto" w:fill="auto"/>
          </w:tcPr>
          <w:p w14:paraId="3222C255"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7A85FB23"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Garantinis aptarnavimas</w:t>
            </w:r>
          </w:p>
        </w:tc>
        <w:tc>
          <w:tcPr>
            <w:tcW w:w="4262" w:type="dxa"/>
            <w:shd w:val="clear" w:color="auto" w:fill="auto"/>
          </w:tcPr>
          <w:p w14:paraId="010059C4" w14:textId="796EC632" w:rsidR="0084693A" w:rsidRPr="000E54A6" w:rsidRDefault="0084693A" w:rsidP="00494A32">
            <w:pPr>
              <w:shd w:val="clear" w:color="auto" w:fill="FFFFFF"/>
              <w:jc w:val="both"/>
              <w:rPr>
                <w:rFonts w:ascii="Times New Roman" w:hAnsi="Times New Roman" w:cs="Times New Roman"/>
                <w:spacing w:val="-4"/>
                <w:sz w:val="24"/>
                <w:szCs w:val="24"/>
              </w:rPr>
            </w:pPr>
            <w:r w:rsidRPr="000E54A6">
              <w:rPr>
                <w:rFonts w:ascii="Times New Roman" w:hAnsi="Times New Roman" w:cs="Times New Roman"/>
                <w:spacing w:val="-4"/>
                <w:sz w:val="24"/>
                <w:szCs w:val="24"/>
              </w:rPr>
              <w:t xml:space="preserve">Įrangai turi būti suteikta </w:t>
            </w:r>
            <w:r w:rsidR="008958C1" w:rsidRPr="000E54A6">
              <w:rPr>
                <w:rFonts w:ascii="Times New Roman" w:hAnsi="Times New Roman" w:cs="Times New Roman"/>
                <w:spacing w:val="-4"/>
                <w:sz w:val="24"/>
                <w:szCs w:val="24"/>
              </w:rPr>
              <w:t xml:space="preserve">ne mažiau kaip </w:t>
            </w:r>
            <w:r w:rsidRPr="000E54A6">
              <w:rPr>
                <w:rFonts w:ascii="Times New Roman" w:hAnsi="Times New Roman" w:cs="Times New Roman"/>
                <w:spacing w:val="-4"/>
                <w:sz w:val="24"/>
                <w:szCs w:val="24"/>
              </w:rPr>
              <w:t xml:space="preserve">60 mėn. gamintojo garantinis aptarnavimas įrangos eksploatavimo vietoje </w:t>
            </w:r>
            <w:r w:rsidR="0037518A" w:rsidRPr="000E54A6">
              <w:rPr>
                <w:rFonts w:ascii="Times New Roman" w:hAnsi="Times New Roman" w:cs="Times New Roman"/>
                <w:spacing w:val="-4"/>
                <w:sz w:val="24"/>
                <w:szCs w:val="24"/>
              </w:rPr>
              <w:t xml:space="preserve">(vienoje iš NATO valstybių) </w:t>
            </w:r>
            <w:r w:rsidRPr="000E54A6">
              <w:rPr>
                <w:rFonts w:ascii="Times New Roman" w:hAnsi="Times New Roman" w:cs="Times New Roman"/>
                <w:spacing w:val="-4"/>
                <w:sz w:val="24"/>
                <w:szCs w:val="24"/>
              </w:rPr>
              <w:t xml:space="preserve">24 valandas per parą 7 dienas per savaitę, į gedimą reaguojant ne ilgiau kaip per 4 valandas. Turi būti užtikrintas nemokamas atsarginių dalių tiekimas ir nemokami remonto darbai. Turi būti užtikrinta diskų negražinimo garantija serviso centrui esant jų gedimui. </w:t>
            </w:r>
          </w:p>
          <w:p w14:paraId="2480C3AD" w14:textId="76028426" w:rsidR="0084693A" w:rsidRDefault="0084693A" w:rsidP="001F0121">
            <w:pPr>
              <w:pStyle w:val="Sraopastraipa"/>
              <w:shd w:val="clear" w:color="auto" w:fill="FFFFFF"/>
              <w:tabs>
                <w:tab w:val="left" w:pos="162"/>
              </w:tabs>
              <w:ind w:left="0"/>
              <w:jc w:val="both"/>
              <w:rPr>
                <w:rFonts w:ascii="Times New Roman" w:hAnsi="Times New Roman" w:cs="Times New Roman"/>
                <w:spacing w:val="-4"/>
                <w:sz w:val="24"/>
                <w:szCs w:val="24"/>
                <w:lang w:val="lt-LT"/>
              </w:rPr>
            </w:pPr>
            <w:r w:rsidRPr="000E54A6">
              <w:rPr>
                <w:rFonts w:ascii="Times New Roman" w:hAnsi="Times New Roman" w:cs="Times New Roman"/>
                <w:spacing w:val="-4"/>
                <w:sz w:val="24"/>
                <w:szCs w:val="24"/>
                <w:lang w:val="lt-LT"/>
              </w:rPr>
              <w:t xml:space="preserve">Visi aukščiau išvardinti reikalavimai privalo būti garantuojami gamintojo. Kartu su pasiūlymu turi būti pateiktas raštiškas siūlomos įrangos gamintojo arba gamintojo oficialios atstovybės  patvirtintas dokumentas (su nurodytais komplektuojamų garantinio aptarnavimo paslaugos pavadinimais ir kodais), kad siūlomai įrangai bus užtikrintas reikalaujamas garantinis aptarnavimas  </w:t>
            </w:r>
            <w:r w:rsidR="00D8435E">
              <w:rPr>
                <w:rFonts w:ascii="Times New Roman" w:hAnsi="Times New Roman" w:cs="Times New Roman"/>
                <w:spacing w:val="-4"/>
                <w:sz w:val="24"/>
                <w:szCs w:val="24"/>
                <w:lang w:val="lt-LT"/>
              </w:rPr>
              <w:t>įrangos eksploatavimo vietoje</w:t>
            </w:r>
            <w:r w:rsidR="00D8435E" w:rsidRPr="000E54A6">
              <w:rPr>
                <w:rFonts w:ascii="Times New Roman" w:hAnsi="Times New Roman" w:cs="Times New Roman"/>
                <w:spacing w:val="-4"/>
                <w:sz w:val="24"/>
                <w:szCs w:val="24"/>
                <w:lang w:val="lt-LT"/>
              </w:rPr>
              <w:t xml:space="preserve"> </w:t>
            </w:r>
            <w:r w:rsidRPr="000E54A6">
              <w:rPr>
                <w:rFonts w:ascii="Times New Roman" w:hAnsi="Times New Roman" w:cs="Times New Roman"/>
                <w:spacing w:val="-4"/>
                <w:sz w:val="24"/>
                <w:szCs w:val="24"/>
                <w:lang w:val="lt-LT"/>
              </w:rPr>
              <w:t>ir kad siūloma įranga yra skirta Perkančiajai organizacijai.</w:t>
            </w:r>
          </w:p>
          <w:p w14:paraId="058064FC" w14:textId="7ADF8ED9" w:rsidR="001F0121" w:rsidRPr="000E54A6" w:rsidDel="00056840" w:rsidRDefault="001F0121" w:rsidP="001F0121">
            <w:pPr>
              <w:pStyle w:val="Sraopastraipa"/>
              <w:shd w:val="clear" w:color="auto" w:fill="FFFFFF"/>
              <w:tabs>
                <w:tab w:val="left" w:pos="162"/>
              </w:tabs>
              <w:ind w:left="0"/>
              <w:jc w:val="both"/>
              <w:rPr>
                <w:rFonts w:ascii="Times New Roman" w:hAnsi="Times New Roman" w:cs="Times New Roman"/>
                <w:sz w:val="24"/>
                <w:szCs w:val="24"/>
                <w:lang w:val="lt-LT"/>
              </w:rPr>
            </w:pPr>
            <w:r w:rsidRPr="002D65EA">
              <w:rPr>
                <w:rFonts w:ascii="Times New Roman" w:hAnsi="Times New Roman" w:cs="Times New Roman"/>
                <w:sz w:val="24"/>
                <w:szCs w:val="24"/>
                <w:lang w:val="lt-LT"/>
              </w:rPr>
              <w:t>Garantinė priežiūra turi būti atliekama paties įrangos gamintojo arba jo autorizuoto aptarnavimo atstovo.</w:t>
            </w:r>
          </w:p>
        </w:tc>
        <w:tc>
          <w:tcPr>
            <w:tcW w:w="2551" w:type="dxa"/>
          </w:tcPr>
          <w:p w14:paraId="29AED48B" w14:textId="77777777" w:rsidR="0084693A" w:rsidRPr="000E54A6" w:rsidDel="00D96D04" w:rsidRDefault="0084693A" w:rsidP="00494A32">
            <w:pPr>
              <w:tabs>
                <w:tab w:val="left" w:pos="1089"/>
              </w:tabs>
              <w:spacing w:before="40" w:after="40"/>
              <w:jc w:val="both"/>
              <w:rPr>
                <w:rFonts w:ascii="Times New Roman" w:hAnsi="Times New Roman" w:cs="Times New Roman"/>
                <w:sz w:val="24"/>
                <w:szCs w:val="24"/>
              </w:rPr>
            </w:pPr>
          </w:p>
        </w:tc>
      </w:tr>
      <w:tr w:rsidR="0084693A" w:rsidRPr="000E54A6" w14:paraId="0FED0E50" w14:textId="77777777" w:rsidTr="00E063C3">
        <w:tc>
          <w:tcPr>
            <w:tcW w:w="818" w:type="dxa"/>
            <w:shd w:val="clear" w:color="auto" w:fill="auto"/>
          </w:tcPr>
          <w:p w14:paraId="6A16F8D7" w14:textId="77777777" w:rsidR="0084693A" w:rsidRPr="000E54A6" w:rsidRDefault="0084693A" w:rsidP="00BE4B51">
            <w:pPr>
              <w:numPr>
                <w:ilvl w:val="0"/>
                <w:numId w:val="13"/>
              </w:numPr>
              <w:tabs>
                <w:tab w:val="left" w:pos="1089"/>
              </w:tabs>
              <w:spacing w:before="40" w:after="40" w:line="240" w:lineRule="auto"/>
              <w:rPr>
                <w:rFonts w:ascii="Times New Roman" w:hAnsi="Times New Roman" w:cs="Times New Roman"/>
                <w:sz w:val="24"/>
                <w:szCs w:val="24"/>
              </w:rPr>
            </w:pPr>
          </w:p>
        </w:tc>
        <w:tc>
          <w:tcPr>
            <w:tcW w:w="2003" w:type="dxa"/>
            <w:shd w:val="clear" w:color="auto" w:fill="auto"/>
          </w:tcPr>
          <w:p w14:paraId="0E553A18" w14:textId="77777777" w:rsidR="0084693A" w:rsidRPr="000E54A6" w:rsidDel="00056840" w:rsidRDefault="0084693A" w:rsidP="00494A32">
            <w:pPr>
              <w:rPr>
                <w:rFonts w:ascii="Times New Roman" w:hAnsi="Times New Roman" w:cs="Times New Roman"/>
                <w:sz w:val="24"/>
                <w:szCs w:val="24"/>
              </w:rPr>
            </w:pPr>
            <w:r w:rsidRPr="000E54A6">
              <w:rPr>
                <w:rFonts w:ascii="Times New Roman" w:hAnsi="Times New Roman" w:cs="Times New Roman"/>
                <w:sz w:val="24"/>
                <w:szCs w:val="24"/>
              </w:rPr>
              <w:t>Diegimas</w:t>
            </w:r>
          </w:p>
        </w:tc>
        <w:tc>
          <w:tcPr>
            <w:tcW w:w="4262" w:type="dxa"/>
            <w:shd w:val="clear" w:color="auto" w:fill="auto"/>
          </w:tcPr>
          <w:p w14:paraId="76A26EC0" w14:textId="77777777" w:rsidR="0084693A" w:rsidRPr="000E54A6" w:rsidRDefault="0084693A" w:rsidP="00494A32">
            <w:pPr>
              <w:shd w:val="clear" w:color="auto" w:fill="FFFFFF"/>
              <w:jc w:val="both"/>
              <w:rPr>
                <w:rFonts w:ascii="Times New Roman" w:hAnsi="Times New Roman" w:cs="Times New Roman"/>
                <w:kern w:val="24"/>
                <w:sz w:val="24"/>
                <w:szCs w:val="24"/>
              </w:rPr>
            </w:pPr>
            <w:r w:rsidRPr="000E54A6">
              <w:rPr>
                <w:rFonts w:ascii="Times New Roman" w:hAnsi="Times New Roman" w:cs="Times New Roman"/>
                <w:kern w:val="24"/>
                <w:sz w:val="24"/>
                <w:szCs w:val="24"/>
              </w:rPr>
              <w:t>Rezervinio kopijavimo įranga turi būti įdiegta bei sukonfigūruota suderinus diegimo planą ir konfigūravimo datą bei laiką su Perkančiąja organizacija. Diegiant rezervinių kopijų saugojimo sistemą turi būti atliekama:</w:t>
            </w:r>
          </w:p>
          <w:p w14:paraId="507FB941"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lastRenderedPageBreak/>
              <w:t>Sistemai taikomų reikalavimų ir sprendimo apimties nustatymas, reikalavimų parengimas.</w:t>
            </w:r>
          </w:p>
          <w:p w14:paraId="4EF2D60B"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Informacijos surinkimas ir surinktos informacijos analizė.</w:t>
            </w:r>
          </w:p>
          <w:p w14:paraId="550A3F42"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Diegiamo sprendimo projektavimas.</w:t>
            </w:r>
          </w:p>
          <w:p w14:paraId="0529A9F6"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Įrangos montavimas, kabelių pajungimas ir žymėjimas.</w:t>
            </w:r>
          </w:p>
          <w:p w14:paraId="2A69F3D2"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Įrangos pajungimas prie valdymo tinklo ir pradinis konfigūravimas (valdymo tinklo parametrai, pranešimų sistemos, vartotojai, integracija su autentifikavimo sistema).</w:t>
            </w:r>
          </w:p>
          <w:p w14:paraId="3DBB94A2"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Reikalavimų SAN ir LAN tinklų konfigūravimui parengimas ir pateikimas atsakingai šaliai.</w:t>
            </w:r>
          </w:p>
          <w:p w14:paraId="6041E06B"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Talpos konfigūravimas ir prieigos suteikimas pagal suderintus protokolus.</w:t>
            </w:r>
          </w:p>
          <w:p w14:paraId="5A4B5358"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Serverių, kurie turės prieigą, konfigūravimas. </w:t>
            </w:r>
          </w:p>
          <w:p w14:paraId="16C93515"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Sprendimo talpos konfigūravimo reikalavimų rezervinio kopijavimo programinėje įrangoje nustatymas ir pateikimas atsakingai šaliai. </w:t>
            </w:r>
          </w:p>
          <w:p w14:paraId="40061F80"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 xml:space="preserve">Rezervinių kopijų saugojimo sistemos testavimas ir optimizavimas. </w:t>
            </w:r>
          </w:p>
          <w:p w14:paraId="45F3462B" w14:textId="77777777" w:rsidR="0084693A" w:rsidRPr="000E54A6" w:rsidRDefault="0084693A" w:rsidP="00BE4B51">
            <w:pPr>
              <w:pStyle w:val="Sraopastraipa"/>
              <w:numPr>
                <w:ilvl w:val="0"/>
                <w:numId w:val="12"/>
              </w:numPr>
              <w:shd w:val="clear" w:color="auto" w:fill="FFFFFF"/>
              <w:spacing w:after="0" w:line="240" w:lineRule="auto"/>
              <w:jc w:val="both"/>
              <w:rPr>
                <w:rFonts w:ascii="Times New Roman" w:hAnsi="Times New Roman" w:cs="Times New Roman"/>
                <w:sz w:val="24"/>
                <w:szCs w:val="24"/>
                <w:lang w:val="lt-LT"/>
              </w:rPr>
            </w:pPr>
            <w:r w:rsidRPr="000E54A6">
              <w:rPr>
                <w:rFonts w:ascii="Times New Roman" w:hAnsi="Times New Roman" w:cs="Times New Roman"/>
                <w:sz w:val="24"/>
                <w:szCs w:val="24"/>
                <w:lang w:val="lt-LT"/>
              </w:rPr>
              <w:t>Techninės dokumentacijos parengimas.</w:t>
            </w:r>
          </w:p>
          <w:p w14:paraId="20D7C334" w14:textId="77777777" w:rsidR="0084693A" w:rsidRPr="000E54A6" w:rsidDel="00056840" w:rsidRDefault="0084693A" w:rsidP="00BE4B51">
            <w:pPr>
              <w:pStyle w:val="Sraopastraipa"/>
              <w:numPr>
                <w:ilvl w:val="0"/>
                <w:numId w:val="12"/>
              </w:numPr>
              <w:shd w:val="clear" w:color="auto" w:fill="FFFFFF"/>
              <w:spacing w:after="0" w:line="240" w:lineRule="auto"/>
              <w:jc w:val="both"/>
              <w:rPr>
                <w:rFonts w:ascii="Times New Roman" w:hAnsi="Times New Roman" w:cs="Times New Roman"/>
                <w:spacing w:val="-3"/>
                <w:sz w:val="24"/>
                <w:szCs w:val="24"/>
                <w:lang w:val="lt-LT"/>
              </w:rPr>
            </w:pPr>
            <w:r w:rsidRPr="000E54A6">
              <w:rPr>
                <w:rFonts w:ascii="Times New Roman" w:hAnsi="Times New Roman" w:cs="Times New Roman"/>
                <w:sz w:val="24"/>
                <w:szCs w:val="24"/>
                <w:lang w:val="lt-LT"/>
              </w:rPr>
              <w:t>Sprendimo pristatymas Perkančiosios organizacijos atstovams.</w:t>
            </w:r>
          </w:p>
        </w:tc>
        <w:tc>
          <w:tcPr>
            <w:tcW w:w="2551" w:type="dxa"/>
          </w:tcPr>
          <w:p w14:paraId="106864BB" w14:textId="77777777" w:rsidR="0084693A" w:rsidRPr="000E54A6" w:rsidDel="00D96D04" w:rsidRDefault="0084693A" w:rsidP="00494A32">
            <w:pPr>
              <w:tabs>
                <w:tab w:val="left" w:pos="1089"/>
              </w:tabs>
              <w:spacing w:before="40" w:after="40"/>
              <w:jc w:val="both"/>
              <w:rPr>
                <w:rFonts w:ascii="Times New Roman" w:hAnsi="Times New Roman" w:cs="Times New Roman"/>
                <w:sz w:val="24"/>
                <w:szCs w:val="24"/>
              </w:rPr>
            </w:pPr>
          </w:p>
        </w:tc>
      </w:tr>
    </w:tbl>
    <w:p w14:paraId="35C32B11" w14:textId="77777777" w:rsidR="006E36A6" w:rsidRPr="000E54A6" w:rsidRDefault="006E36A6" w:rsidP="00400CD1">
      <w:pPr>
        <w:jc w:val="center"/>
        <w:rPr>
          <w:rFonts w:ascii="Times New Roman" w:hAnsi="Times New Roman" w:cs="Times New Roman"/>
          <w:sz w:val="24"/>
          <w:szCs w:val="24"/>
        </w:rPr>
      </w:pPr>
    </w:p>
    <w:p w14:paraId="3B9CE73C" w14:textId="1591D1B2" w:rsidR="13BD7189" w:rsidRDefault="605C5B1E" w:rsidP="00400CD1">
      <w:pPr>
        <w:jc w:val="center"/>
        <w:rPr>
          <w:rFonts w:ascii="Times New Roman" w:hAnsi="Times New Roman" w:cs="Times New Roman"/>
          <w:sz w:val="24"/>
          <w:szCs w:val="24"/>
        </w:rPr>
      </w:pPr>
      <w:r w:rsidRPr="000E54A6">
        <w:rPr>
          <w:rFonts w:ascii="Times New Roman" w:hAnsi="Times New Roman" w:cs="Times New Roman"/>
          <w:sz w:val="24"/>
          <w:szCs w:val="24"/>
        </w:rPr>
        <w:t>______________________________</w:t>
      </w:r>
    </w:p>
    <w:p w14:paraId="16264400" w14:textId="090FA00F" w:rsidR="00A149C5" w:rsidRDefault="00A149C5">
      <w:pPr>
        <w:spacing w:after="160" w:line="259" w:lineRule="auto"/>
        <w:rPr>
          <w:rFonts w:ascii="Times New Roman" w:hAnsi="Times New Roman" w:cs="Times New Roman"/>
          <w:sz w:val="24"/>
          <w:szCs w:val="24"/>
        </w:rPr>
      </w:pPr>
    </w:p>
    <w:p w14:paraId="46025373" w14:textId="77777777" w:rsidR="00A149C5" w:rsidRDefault="00A149C5" w:rsidP="00400CD1">
      <w:pPr>
        <w:jc w:val="center"/>
        <w:rPr>
          <w:rFonts w:ascii="Times New Roman" w:hAnsi="Times New Roman" w:cs="Times New Roman"/>
          <w:sz w:val="24"/>
          <w:szCs w:val="24"/>
        </w:rPr>
        <w:sectPr w:rsidR="00A149C5" w:rsidSect="005D1083">
          <w:pgSz w:w="11906" w:h="16838" w:code="9"/>
          <w:pgMar w:top="1134" w:right="567" w:bottom="1134" w:left="1701" w:header="567" w:footer="567" w:gutter="0"/>
          <w:cols w:space="1296"/>
          <w:docGrid w:linePitch="360"/>
        </w:sectPr>
      </w:pPr>
    </w:p>
    <w:p w14:paraId="51C4F810" w14:textId="77777777" w:rsidR="00A149C5" w:rsidRDefault="00A149C5" w:rsidP="00A149C5">
      <w:pPr>
        <w:spacing w:after="0" w:line="240" w:lineRule="auto"/>
        <w:ind w:left="360"/>
        <w:jc w:val="center"/>
        <w:rPr>
          <w:rFonts w:ascii="Times New Roman" w:hAnsi="Times New Roman" w:cs="Times New Roman"/>
          <w:b/>
          <w:bCs/>
          <w:sz w:val="24"/>
          <w:szCs w:val="24"/>
        </w:rPr>
      </w:pPr>
      <w:r w:rsidRPr="00A86628">
        <w:rPr>
          <w:rFonts w:ascii="Times New Roman" w:hAnsi="Times New Roman" w:cs="Times New Roman"/>
          <w:b/>
          <w:bCs/>
          <w:sz w:val="24"/>
          <w:szCs w:val="24"/>
        </w:rPr>
        <w:lastRenderedPageBreak/>
        <w:t xml:space="preserve">TECHNINĖS SPECIFIKACIJOS </w:t>
      </w:r>
    </w:p>
    <w:p w14:paraId="7531E9F3" w14:textId="5DBC45D1" w:rsidR="00A149C5" w:rsidRDefault="00A149C5" w:rsidP="00A149C5">
      <w:pPr>
        <w:spacing w:after="0" w:line="240" w:lineRule="auto"/>
        <w:ind w:left="360"/>
        <w:jc w:val="center"/>
        <w:rPr>
          <w:rFonts w:ascii="Times New Roman" w:hAnsi="Times New Roman" w:cs="Times New Roman"/>
          <w:b/>
          <w:bCs/>
          <w:sz w:val="24"/>
          <w:szCs w:val="24"/>
        </w:rPr>
      </w:pPr>
      <w:r>
        <w:rPr>
          <w:rFonts w:ascii="Times New Roman" w:hAnsi="Times New Roman" w:cs="Times New Roman"/>
          <w:b/>
          <w:bCs/>
          <w:sz w:val="24"/>
          <w:szCs w:val="24"/>
        </w:rPr>
        <w:t xml:space="preserve">1 </w:t>
      </w:r>
      <w:r w:rsidRPr="00A86628">
        <w:rPr>
          <w:rFonts w:ascii="Times New Roman" w:hAnsi="Times New Roman" w:cs="Times New Roman"/>
          <w:b/>
          <w:bCs/>
          <w:sz w:val="24"/>
          <w:szCs w:val="24"/>
        </w:rPr>
        <w:t xml:space="preserve">PRIEDAS </w:t>
      </w:r>
    </w:p>
    <w:p w14:paraId="1ACF4383" w14:textId="77777777" w:rsidR="00A149C5" w:rsidRDefault="00A149C5" w:rsidP="00A149C5">
      <w:pPr>
        <w:spacing w:after="0" w:line="240" w:lineRule="auto"/>
        <w:ind w:left="360"/>
        <w:jc w:val="center"/>
        <w:rPr>
          <w:rFonts w:ascii="Times New Roman" w:hAnsi="Times New Roman" w:cs="Times New Roman"/>
          <w:b/>
          <w:bCs/>
          <w:sz w:val="24"/>
          <w:szCs w:val="24"/>
        </w:rPr>
      </w:pPr>
    </w:p>
    <w:p w14:paraId="16E8FAA7" w14:textId="77777777" w:rsidR="00A149C5" w:rsidRPr="00A86628" w:rsidRDefault="00A149C5" w:rsidP="00A149C5">
      <w:pPr>
        <w:spacing w:after="0" w:line="240" w:lineRule="auto"/>
        <w:ind w:left="360"/>
        <w:jc w:val="center"/>
        <w:rPr>
          <w:rFonts w:ascii="Times New Roman" w:hAnsi="Times New Roman" w:cs="Times New Roman"/>
          <w:b/>
          <w:bCs/>
          <w:sz w:val="24"/>
          <w:szCs w:val="24"/>
        </w:rPr>
      </w:pPr>
      <w:r w:rsidRPr="00A86628">
        <w:rPr>
          <w:rFonts w:ascii="Times New Roman" w:hAnsi="Times New Roman" w:cs="Times New Roman"/>
          <w:b/>
          <w:bCs/>
          <w:sz w:val="24"/>
          <w:szCs w:val="24"/>
        </w:rPr>
        <w:t>ATSAKOMYBIŲ MATRICA</w:t>
      </w:r>
    </w:p>
    <w:p w14:paraId="02E49763" w14:textId="77777777" w:rsidR="00A149C5" w:rsidRPr="00A86628" w:rsidRDefault="00A149C5" w:rsidP="00A149C5">
      <w:pPr>
        <w:spacing w:after="0" w:line="240" w:lineRule="auto"/>
        <w:ind w:left="360"/>
        <w:jc w:val="center"/>
        <w:rPr>
          <w:rFonts w:ascii="Times New Roman" w:hAnsi="Times New Roman" w:cs="Times New Roman"/>
          <w:b/>
          <w:bCs/>
          <w:sz w:val="24"/>
          <w:szCs w:val="24"/>
        </w:rPr>
      </w:pPr>
    </w:p>
    <w:p w14:paraId="169065B8" w14:textId="77777777" w:rsidR="00A149C5" w:rsidRPr="00B75944" w:rsidRDefault="00A149C5" w:rsidP="00A149C5">
      <w:pPr>
        <w:spacing w:after="0" w:line="240" w:lineRule="auto"/>
        <w:ind w:firstLine="567"/>
        <w:jc w:val="both"/>
        <w:rPr>
          <w:rFonts w:ascii="Times New Roman" w:hAnsi="Times New Roman" w:cs="Times New Roman"/>
          <w:bCs/>
          <w:sz w:val="24"/>
          <w:szCs w:val="24"/>
        </w:rPr>
      </w:pPr>
      <w:r w:rsidRPr="00A86628">
        <w:rPr>
          <w:rFonts w:ascii="Times New Roman" w:hAnsi="Times New Roman" w:cs="Times New Roman"/>
          <w:sz w:val="24"/>
          <w:szCs w:val="24"/>
        </w:rPr>
        <w:t xml:space="preserve">Diegėjas, glaudžiai bendradarbiaudamas su Įrangos tiekėjais / gamintojais  bei Perkančiosios organizacijos atstovais, privalės pilna apimtimi užtikrinti korektišką ir galutinį Detalioje architektūroje suprojektuoto sprendimo </w:t>
      </w:r>
      <w:r w:rsidRPr="00B75944">
        <w:rPr>
          <w:rFonts w:ascii="Times New Roman" w:hAnsi="Times New Roman" w:cs="Times New Roman"/>
          <w:sz w:val="24"/>
          <w:szCs w:val="24"/>
        </w:rPr>
        <w:t xml:space="preserve">(toliau – Sprendimas) </w:t>
      </w:r>
      <w:r w:rsidRPr="00A86628">
        <w:rPr>
          <w:rFonts w:ascii="Times New Roman" w:hAnsi="Times New Roman" w:cs="Times New Roman"/>
          <w:sz w:val="24"/>
          <w:szCs w:val="24"/>
        </w:rPr>
        <w:t>įdiegimą, integravimą bei pridavimą Perkančiajai organizacijai eksploatacijai</w:t>
      </w:r>
      <w:r w:rsidRPr="00B75944">
        <w:rPr>
          <w:rFonts w:ascii="Times New Roman" w:hAnsi="Times New Roman" w:cs="Times New Roman"/>
          <w:sz w:val="24"/>
          <w:szCs w:val="24"/>
        </w:rPr>
        <w:t xml:space="preserve"> (bandomajai ir gamybinei). Žemiau pateikiama Sprendimo</w:t>
      </w:r>
      <w:r w:rsidRPr="00B75944">
        <w:rPr>
          <w:rFonts w:ascii="Times New Roman" w:hAnsi="Times New Roman" w:cs="Times New Roman"/>
          <w:bCs/>
          <w:sz w:val="24"/>
          <w:szCs w:val="24"/>
        </w:rPr>
        <w:t xml:space="preserve"> diegimo (toliau – Diegimas) atsakomybių matrica, apibrėžianti konkrečias atsakomybių ribas tarp Diegėjo, Įrangos tiekėjų ir Perkančiosios organizacijos.</w:t>
      </w:r>
    </w:p>
    <w:p w14:paraId="3C9AF287" w14:textId="77777777" w:rsidR="00A149C5" w:rsidRPr="00B75944" w:rsidRDefault="00A149C5" w:rsidP="00A149C5">
      <w:pPr>
        <w:pStyle w:val="Antrat1"/>
        <w:numPr>
          <w:ilvl w:val="0"/>
          <w:numId w:val="0"/>
        </w:numPr>
        <w:spacing w:before="120" w:after="120"/>
        <w:jc w:val="both"/>
        <w:rPr>
          <w:b/>
          <w:sz w:val="24"/>
        </w:rPr>
      </w:pPr>
      <w:r w:rsidRPr="00B75944">
        <w:rPr>
          <w:b/>
          <w:sz w:val="24"/>
        </w:rPr>
        <w:t xml:space="preserve">1 </w:t>
      </w:r>
      <w:proofErr w:type="spellStart"/>
      <w:r w:rsidRPr="00B75944">
        <w:rPr>
          <w:b/>
          <w:sz w:val="24"/>
        </w:rPr>
        <w:t>lentelė</w:t>
      </w:r>
      <w:proofErr w:type="spellEnd"/>
      <w:r w:rsidRPr="00B75944">
        <w:rPr>
          <w:b/>
          <w:sz w:val="24"/>
        </w:rPr>
        <w:t xml:space="preserve">. </w:t>
      </w:r>
      <w:proofErr w:type="spellStart"/>
      <w:r w:rsidRPr="00B75944">
        <w:rPr>
          <w:b/>
          <w:sz w:val="24"/>
        </w:rPr>
        <w:t>Atsakomybių</w:t>
      </w:r>
      <w:proofErr w:type="spellEnd"/>
      <w:r w:rsidRPr="00B75944">
        <w:rPr>
          <w:b/>
          <w:sz w:val="24"/>
        </w:rPr>
        <w:t xml:space="preserve"> </w:t>
      </w:r>
      <w:proofErr w:type="spellStart"/>
      <w:r w:rsidRPr="00B75944">
        <w:rPr>
          <w:b/>
          <w:sz w:val="24"/>
        </w:rPr>
        <w:t>matrica</w:t>
      </w:r>
      <w:proofErr w:type="spellEnd"/>
    </w:p>
    <w:tbl>
      <w:tblPr>
        <w:tblW w:w="141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9"/>
        <w:gridCol w:w="8789"/>
        <w:gridCol w:w="1559"/>
        <w:gridCol w:w="1559"/>
        <w:gridCol w:w="1559"/>
      </w:tblGrid>
      <w:tr w:rsidR="00A149C5" w:rsidRPr="00B75944" w14:paraId="62F401A5" w14:textId="77777777" w:rsidTr="00332936">
        <w:trPr>
          <w:cantSplit/>
          <w:trHeight w:val="617"/>
          <w:tblHeader/>
        </w:trPr>
        <w:tc>
          <w:tcPr>
            <w:tcW w:w="699" w:type="dxa"/>
            <w:shd w:val="clear" w:color="auto" w:fill="D9D9D9" w:themeFill="background1" w:themeFillShade="D9"/>
            <w:vAlign w:val="center"/>
          </w:tcPr>
          <w:p w14:paraId="1F56F5BE" w14:textId="77777777" w:rsidR="00A149C5" w:rsidRPr="00B75944" w:rsidRDefault="00A149C5" w:rsidP="00332936">
            <w:pPr>
              <w:spacing w:after="0" w:line="240" w:lineRule="auto"/>
              <w:jc w:val="center"/>
              <w:rPr>
                <w:rFonts w:ascii="Times New Roman" w:hAnsi="Times New Roman" w:cs="Times New Roman"/>
                <w:b/>
                <w:bCs/>
                <w:color w:val="000000"/>
                <w:sz w:val="24"/>
                <w:szCs w:val="24"/>
              </w:rPr>
            </w:pPr>
            <w:r w:rsidRPr="00B75944">
              <w:rPr>
                <w:rFonts w:ascii="Times New Roman" w:hAnsi="Times New Roman" w:cs="Times New Roman"/>
                <w:b/>
                <w:bCs/>
                <w:color w:val="000000"/>
                <w:sz w:val="24"/>
                <w:szCs w:val="24"/>
              </w:rPr>
              <w:t xml:space="preserve">Eil. </w:t>
            </w:r>
            <w:proofErr w:type="spellStart"/>
            <w:r w:rsidRPr="00B75944">
              <w:rPr>
                <w:rFonts w:ascii="Times New Roman" w:hAnsi="Times New Roman" w:cs="Times New Roman"/>
                <w:b/>
                <w:bCs/>
                <w:color w:val="000000"/>
                <w:sz w:val="24"/>
                <w:szCs w:val="24"/>
              </w:rPr>
              <w:t>nr.</w:t>
            </w:r>
            <w:proofErr w:type="spellEnd"/>
          </w:p>
        </w:tc>
        <w:tc>
          <w:tcPr>
            <w:tcW w:w="8789" w:type="dxa"/>
            <w:shd w:val="clear" w:color="auto" w:fill="D9D9D9" w:themeFill="background1" w:themeFillShade="D9"/>
            <w:vAlign w:val="center"/>
          </w:tcPr>
          <w:p w14:paraId="661E458D" w14:textId="77777777" w:rsidR="00A149C5" w:rsidRPr="00B75944" w:rsidRDefault="00A149C5" w:rsidP="00332936">
            <w:pPr>
              <w:spacing w:after="0" w:line="240" w:lineRule="auto"/>
              <w:jc w:val="center"/>
              <w:rPr>
                <w:rFonts w:ascii="Times New Roman" w:hAnsi="Times New Roman" w:cs="Times New Roman"/>
                <w:bCs/>
                <w:color w:val="000000"/>
                <w:sz w:val="24"/>
                <w:szCs w:val="24"/>
              </w:rPr>
            </w:pPr>
            <w:r w:rsidRPr="00A86628">
              <w:rPr>
                <w:rFonts w:ascii="Times New Roman" w:hAnsi="Times New Roman" w:cs="Times New Roman"/>
                <w:b/>
                <w:bCs/>
                <w:color w:val="000000"/>
                <w:sz w:val="24"/>
                <w:szCs w:val="24"/>
              </w:rPr>
              <w:t>Veiksmas</w:t>
            </w:r>
          </w:p>
        </w:tc>
        <w:tc>
          <w:tcPr>
            <w:tcW w:w="1559" w:type="dxa"/>
            <w:shd w:val="clear" w:color="auto" w:fill="D9D9D9" w:themeFill="background1" w:themeFillShade="D9"/>
            <w:vAlign w:val="center"/>
          </w:tcPr>
          <w:p w14:paraId="325F0FA9" w14:textId="77777777" w:rsidR="00A149C5" w:rsidRPr="00B75944" w:rsidRDefault="00A149C5" w:rsidP="00332936">
            <w:pPr>
              <w:spacing w:after="0" w:line="240" w:lineRule="auto"/>
              <w:jc w:val="center"/>
              <w:rPr>
                <w:rFonts w:ascii="Times New Roman" w:hAnsi="Times New Roman" w:cs="Times New Roman"/>
                <w:b/>
                <w:bCs/>
                <w:color w:val="000000"/>
                <w:sz w:val="24"/>
                <w:szCs w:val="24"/>
              </w:rPr>
            </w:pPr>
            <w:r w:rsidRPr="00B75944">
              <w:rPr>
                <w:rFonts w:ascii="Times New Roman" w:hAnsi="Times New Roman" w:cs="Times New Roman"/>
                <w:b/>
                <w:sz w:val="24"/>
                <w:szCs w:val="24"/>
              </w:rPr>
              <w:t>Įrangos tiekėjas</w:t>
            </w:r>
          </w:p>
        </w:tc>
        <w:tc>
          <w:tcPr>
            <w:tcW w:w="1559" w:type="dxa"/>
            <w:shd w:val="clear" w:color="auto" w:fill="D9D9D9" w:themeFill="background1" w:themeFillShade="D9"/>
            <w:vAlign w:val="center"/>
          </w:tcPr>
          <w:p w14:paraId="03E88D48" w14:textId="77777777" w:rsidR="00A149C5" w:rsidRPr="00B75944" w:rsidRDefault="00A149C5" w:rsidP="00332936">
            <w:pPr>
              <w:spacing w:after="0" w:line="240" w:lineRule="auto"/>
              <w:jc w:val="center"/>
              <w:rPr>
                <w:rFonts w:ascii="Times New Roman" w:hAnsi="Times New Roman" w:cs="Times New Roman"/>
                <w:b/>
                <w:bCs/>
                <w:color w:val="000000"/>
                <w:sz w:val="24"/>
                <w:szCs w:val="24"/>
              </w:rPr>
            </w:pPr>
            <w:r w:rsidRPr="00B75944">
              <w:rPr>
                <w:rFonts w:ascii="Times New Roman" w:hAnsi="Times New Roman" w:cs="Times New Roman"/>
                <w:b/>
                <w:sz w:val="24"/>
                <w:szCs w:val="24"/>
              </w:rPr>
              <w:t>Diegėjas</w:t>
            </w:r>
          </w:p>
        </w:tc>
        <w:tc>
          <w:tcPr>
            <w:tcW w:w="1559" w:type="dxa"/>
            <w:shd w:val="clear" w:color="auto" w:fill="D9D9D9" w:themeFill="background1" w:themeFillShade="D9"/>
            <w:vAlign w:val="center"/>
          </w:tcPr>
          <w:p w14:paraId="0B80B031" w14:textId="77777777" w:rsidR="00A149C5" w:rsidRPr="00B75944" w:rsidRDefault="00A149C5" w:rsidP="00332936">
            <w:pPr>
              <w:spacing w:after="0" w:line="240" w:lineRule="auto"/>
              <w:jc w:val="center"/>
              <w:rPr>
                <w:rFonts w:ascii="Times New Roman" w:hAnsi="Times New Roman" w:cs="Times New Roman"/>
                <w:b/>
                <w:bCs/>
                <w:color w:val="000000"/>
                <w:sz w:val="24"/>
                <w:szCs w:val="24"/>
              </w:rPr>
            </w:pPr>
            <w:r w:rsidRPr="00B75944">
              <w:rPr>
                <w:rFonts w:ascii="Times New Roman" w:hAnsi="Times New Roman" w:cs="Times New Roman"/>
                <w:b/>
                <w:bCs/>
                <w:sz w:val="24"/>
                <w:szCs w:val="24"/>
              </w:rPr>
              <w:t>Perkančioji organizacija</w:t>
            </w:r>
          </w:p>
        </w:tc>
      </w:tr>
      <w:tr w:rsidR="00A149C5" w:rsidRPr="00B75944" w14:paraId="22426B54" w14:textId="77777777" w:rsidTr="00332936">
        <w:trPr>
          <w:trHeight w:val="323"/>
        </w:trPr>
        <w:tc>
          <w:tcPr>
            <w:tcW w:w="14165" w:type="dxa"/>
            <w:gridSpan w:val="5"/>
            <w:tcBorders>
              <w:top w:val="single" w:sz="8" w:space="0" w:color="auto"/>
              <w:left w:val="single" w:sz="8" w:space="0" w:color="auto"/>
              <w:bottom w:val="single" w:sz="8" w:space="0" w:color="auto"/>
              <w:right w:val="single" w:sz="8" w:space="0" w:color="auto"/>
            </w:tcBorders>
          </w:tcPr>
          <w:p w14:paraId="45EFF979" w14:textId="77777777" w:rsidR="00A149C5" w:rsidRPr="00A86628" w:rsidRDefault="00A149C5" w:rsidP="00BE4B51">
            <w:pPr>
              <w:pStyle w:val="Sraopastraipa"/>
              <w:numPr>
                <w:ilvl w:val="0"/>
                <w:numId w:val="14"/>
              </w:numPr>
              <w:spacing w:after="0" w:line="240" w:lineRule="auto"/>
              <w:ind w:left="306"/>
              <w:rPr>
                <w:rFonts w:ascii="Times New Roman" w:hAnsi="Times New Roman" w:cs="Times New Roman"/>
                <w:b/>
                <w:bCs/>
                <w:color w:val="000000"/>
                <w:sz w:val="24"/>
                <w:szCs w:val="24"/>
              </w:rPr>
            </w:pPr>
            <w:proofErr w:type="spellStart"/>
            <w:r w:rsidRPr="00B75944">
              <w:rPr>
                <w:rFonts w:ascii="Times New Roman" w:hAnsi="Times New Roman" w:cs="Times New Roman"/>
                <w:b/>
                <w:bCs/>
                <w:color w:val="000000"/>
                <w:sz w:val="24"/>
                <w:szCs w:val="24"/>
              </w:rPr>
              <w:t>Diegimo</w:t>
            </w:r>
            <w:proofErr w:type="spellEnd"/>
            <w:r w:rsidRPr="00B75944">
              <w:rPr>
                <w:rFonts w:ascii="Times New Roman" w:hAnsi="Times New Roman" w:cs="Times New Roman"/>
                <w:b/>
                <w:bCs/>
                <w:color w:val="000000"/>
                <w:sz w:val="24"/>
                <w:szCs w:val="24"/>
              </w:rPr>
              <w:t xml:space="preserve"> </w:t>
            </w:r>
            <w:proofErr w:type="spellStart"/>
            <w:r w:rsidRPr="00B75944">
              <w:rPr>
                <w:rFonts w:ascii="Times New Roman" w:hAnsi="Times New Roman" w:cs="Times New Roman"/>
                <w:b/>
                <w:bCs/>
                <w:color w:val="000000"/>
                <w:sz w:val="24"/>
                <w:szCs w:val="24"/>
              </w:rPr>
              <w:t>p</w:t>
            </w:r>
            <w:r w:rsidRPr="00A86628">
              <w:rPr>
                <w:rFonts w:ascii="Times New Roman" w:hAnsi="Times New Roman" w:cs="Times New Roman"/>
                <w:b/>
                <w:bCs/>
                <w:color w:val="000000"/>
                <w:sz w:val="24"/>
                <w:szCs w:val="24"/>
              </w:rPr>
              <w:t>lanavimas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ir</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reikalavimų</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ruošimas</w:t>
            </w:r>
            <w:proofErr w:type="spellEnd"/>
          </w:p>
        </w:tc>
      </w:tr>
      <w:tr w:rsidR="00A149C5" w:rsidRPr="00B75944" w14:paraId="4B88D176" w14:textId="77777777" w:rsidTr="00332936">
        <w:trPr>
          <w:trHeight w:val="3175"/>
        </w:trPr>
        <w:tc>
          <w:tcPr>
            <w:tcW w:w="699" w:type="dxa"/>
            <w:tcBorders>
              <w:top w:val="single" w:sz="8" w:space="0" w:color="auto"/>
              <w:left w:val="single" w:sz="8" w:space="0" w:color="auto"/>
              <w:bottom w:val="single" w:sz="8" w:space="0" w:color="auto"/>
              <w:right w:val="single" w:sz="8" w:space="0" w:color="auto"/>
            </w:tcBorders>
          </w:tcPr>
          <w:p w14:paraId="691C3D38" w14:textId="77777777" w:rsidR="00A149C5" w:rsidRPr="00B75944" w:rsidRDefault="00A149C5" w:rsidP="00BE4B51">
            <w:pPr>
              <w:pStyle w:val="Sraopastraipa"/>
              <w:numPr>
                <w:ilvl w:val="1"/>
                <w:numId w:val="14"/>
              </w:numPr>
              <w:spacing w:after="0" w:line="240" w:lineRule="auto"/>
              <w:ind w:left="460" w:hanging="478"/>
              <w:contextualSpacing w:val="0"/>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7B658706" w14:textId="77777777" w:rsidR="00A149C5" w:rsidRPr="00B75944" w:rsidRDefault="00A149C5" w:rsidP="00332936">
            <w:pPr>
              <w:pStyle w:val="Sraopastraipa"/>
              <w:spacing w:after="0" w:line="240" w:lineRule="auto"/>
              <w:ind w:left="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Parengti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suderinti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Diegimo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įgyvendinimo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planą</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kitą</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Diegimo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dokumentaciją</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apibrėžiančią</w:t>
            </w:r>
            <w:proofErr w:type="spellEnd"/>
            <w:r w:rsidRPr="00B75944">
              <w:rPr>
                <w:rFonts w:ascii="Times New Roman" w:hAnsi="Times New Roman" w:cs="Times New Roman"/>
                <w:color w:val="000000"/>
                <w:sz w:val="24"/>
                <w:szCs w:val="24"/>
              </w:rPr>
              <w:t xml:space="preserve"> ne </w:t>
            </w:r>
            <w:proofErr w:type="spellStart"/>
            <w:r w:rsidRPr="00B75944">
              <w:rPr>
                <w:rFonts w:ascii="Times New Roman" w:hAnsi="Times New Roman" w:cs="Times New Roman"/>
                <w:color w:val="000000"/>
                <w:sz w:val="24"/>
                <w:szCs w:val="24"/>
              </w:rPr>
              <w:t>mažiau</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kaip</w:t>
            </w:r>
            <w:proofErr w:type="spellEnd"/>
            <w:r w:rsidRPr="00B75944">
              <w:rPr>
                <w:rFonts w:ascii="Times New Roman" w:hAnsi="Times New Roman" w:cs="Times New Roman"/>
                <w:color w:val="000000"/>
                <w:sz w:val="24"/>
                <w:szCs w:val="24"/>
              </w:rPr>
              <w:t>:</w:t>
            </w:r>
          </w:p>
          <w:p w14:paraId="00F9F0C9" w14:textId="77777777" w:rsidR="00A149C5" w:rsidRPr="00B75944" w:rsidRDefault="00A149C5" w:rsidP="00BE4B51">
            <w:pPr>
              <w:pStyle w:val="Sraopastraipa"/>
              <w:numPr>
                <w:ilvl w:val="0"/>
                <w:numId w:val="15"/>
              </w:numPr>
              <w:spacing w:after="0" w:line="240" w:lineRule="auto"/>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tikslus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apimtį</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prielaidas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bei</w:t>
            </w:r>
            <w:proofErr w:type="spellEnd"/>
            <w:r w:rsidRPr="00B75944">
              <w:rPr>
                <w:rFonts w:ascii="Times New Roman" w:hAnsi="Times New Roman" w:cs="Times New Roman"/>
                <w:color w:val="000000"/>
                <w:sz w:val="24"/>
                <w:szCs w:val="24"/>
              </w:rPr>
              <w:t xml:space="preserve"> </w:t>
            </w:r>
            <w:proofErr w:type="spellStart"/>
            <w:proofErr w:type="gramStart"/>
            <w:r w:rsidRPr="00B75944">
              <w:rPr>
                <w:rFonts w:ascii="Times New Roman" w:hAnsi="Times New Roman" w:cs="Times New Roman"/>
                <w:color w:val="000000"/>
                <w:sz w:val="24"/>
                <w:szCs w:val="24"/>
              </w:rPr>
              <w:t>apribojimus</w:t>
            </w:r>
            <w:proofErr w:type="spellEnd"/>
            <w:r w:rsidRPr="00B75944">
              <w:rPr>
                <w:rFonts w:ascii="Times New Roman" w:hAnsi="Times New Roman" w:cs="Times New Roman"/>
                <w:color w:val="000000"/>
                <w:sz w:val="24"/>
                <w:szCs w:val="24"/>
              </w:rPr>
              <w:t>;</w:t>
            </w:r>
            <w:proofErr w:type="gramEnd"/>
            <w:r w:rsidRPr="00B75944">
              <w:rPr>
                <w:rFonts w:ascii="Times New Roman" w:hAnsi="Times New Roman" w:cs="Times New Roman"/>
                <w:color w:val="000000"/>
                <w:sz w:val="24"/>
                <w:szCs w:val="24"/>
              </w:rPr>
              <w:t xml:space="preserve"> </w:t>
            </w:r>
          </w:p>
          <w:p w14:paraId="0F970F63"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valdymo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struktūrą</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dalyvių</w:t>
            </w:r>
            <w:proofErr w:type="spellEnd"/>
            <w:r w:rsidRPr="00B75944">
              <w:rPr>
                <w:rFonts w:ascii="Times New Roman" w:hAnsi="Times New Roman" w:cs="Times New Roman"/>
                <w:color w:val="000000"/>
                <w:sz w:val="24"/>
                <w:szCs w:val="24"/>
              </w:rPr>
              <w:t xml:space="preserve"> </w:t>
            </w:r>
            <w:proofErr w:type="spellStart"/>
            <w:proofErr w:type="gramStart"/>
            <w:r w:rsidRPr="00B75944">
              <w:rPr>
                <w:rFonts w:ascii="Times New Roman" w:hAnsi="Times New Roman" w:cs="Times New Roman"/>
                <w:color w:val="000000"/>
                <w:sz w:val="24"/>
                <w:szCs w:val="24"/>
              </w:rPr>
              <w:t>atsakomybes</w:t>
            </w:r>
            <w:proofErr w:type="spellEnd"/>
            <w:r w:rsidRPr="00B75944">
              <w:rPr>
                <w:rFonts w:ascii="Times New Roman" w:hAnsi="Times New Roman" w:cs="Times New Roman"/>
                <w:color w:val="000000"/>
                <w:sz w:val="24"/>
                <w:szCs w:val="24"/>
              </w:rPr>
              <w:t>;</w:t>
            </w:r>
            <w:proofErr w:type="gramEnd"/>
          </w:p>
          <w:p w14:paraId="3135FD91"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A86628">
              <w:rPr>
                <w:rFonts w:ascii="Times New Roman" w:hAnsi="Times New Roman" w:cs="Times New Roman"/>
                <w:color w:val="000000"/>
                <w:sz w:val="24"/>
                <w:szCs w:val="24"/>
              </w:rPr>
              <w:t>komunikavimo</w:t>
            </w:r>
            <w:proofErr w:type="spellEnd"/>
            <w:r w:rsidRPr="00A86628">
              <w:rPr>
                <w:rFonts w:ascii="Times New Roman" w:hAnsi="Times New Roman" w:cs="Times New Roman"/>
                <w:color w:val="000000"/>
                <w:sz w:val="24"/>
                <w:szCs w:val="24"/>
              </w:rPr>
              <w:t xml:space="preserve"> </w:t>
            </w:r>
            <w:proofErr w:type="spellStart"/>
            <w:proofErr w:type="gramStart"/>
            <w:r w:rsidRPr="00A86628">
              <w:rPr>
                <w:rFonts w:ascii="Times New Roman" w:hAnsi="Times New Roman" w:cs="Times New Roman"/>
                <w:color w:val="000000"/>
                <w:sz w:val="24"/>
                <w:szCs w:val="24"/>
              </w:rPr>
              <w:t>procedūrą</w:t>
            </w:r>
            <w:proofErr w:type="spellEnd"/>
            <w:r w:rsidRPr="00A86628">
              <w:rPr>
                <w:rFonts w:ascii="Times New Roman" w:hAnsi="Times New Roman" w:cs="Times New Roman"/>
                <w:color w:val="000000"/>
                <w:sz w:val="24"/>
                <w:szCs w:val="24"/>
              </w:rPr>
              <w:t>;</w:t>
            </w:r>
            <w:proofErr w:type="gramEnd"/>
          </w:p>
          <w:p w14:paraId="7F4D7648"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A86628">
              <w:rPr>
                <w:rFonts w:ascii="Times New Roman" w:hAnsi="Times New Roman" w:cs="Times New Roman"/>
                <w:color w:val="000000"/>
                <w:sz w:val="24"/>
                <w:szCs w:val="24"/>
              </w:rPr>
              <w:t>kokybės</w:t>
            </w:r>
            <w:proofErr w:type="spellEnd"/>
            <w:r w:rsidRPr="00A86628">
              <w:rPr>
                <w:rFonts w:ascii="Times New Roman" w:hAnsi="Times New Roman" w:cs="Times New Roman"/>
                <w:color w:val="000000"/>
                <w:sz w:val="24"/>
                <w:szCs w:val="24"/>
              </w:rPr>
              <w:t xml:space="preserve"> </w:t>
            </w:r>
            <w:proofErr w:type="spellStart"/>
            <w:r w:rsidRPr="00A86628">
              <w:rPr>
                <w:rFonts w:ascii="Times New Roman" w:hAnsi="Times New Roman" w:cs="Times New Roman"/>
                <w:color w:val="000000"/>
                <w:sz w:val="24"/>
                <w:szCs w:val="24"/>
              </w:rPr>
              <w:t>valdymo</w:t>
            </w:r>
            <w:proofErr w:type="spellEnd"/>
            <w:r w:rsidRPr="00A86628">
              <w:rPr>
                <w:rFonts w:ascii="Times New Roman" w:hAnsi="Times New Roman" w:cs="Times New Roman"/>
                <w:color w:val="000000"/>
                <w:sz w:val="24"/>
                <w:szCs w:val="24"/>
              </w:rPr>
              <w:t xml:space="preserve"> </w:t>
            </w:r>
            <w:proofErr w:type="spellStart"/>
            <w:proofErr w:type="gramStart"/>
            <w:r w:rsidRPr="00A86628">
              <w:rPr>
                <w:rFonts w:ascii="Times New Roman" w:hAnsi="Times New Roman" w:cs="Times New Roman"/>
                <w:color w:val="000000"/>
                <w:sz w:val="24"/>
                <w:szCs w:val="24"/>
              </w:rPr>
              <w:t>procedūrą</w:t>
            </w:r>
            <w:proofErr w:type="spellEnd"/>
            <w:r w:rsidRPr="00A86628">
              <w:rPr>
                <w:rFonts w:ascii="Times New Roman" w:hAnsi="Times New Roman" w:cs="Times New Roman"/>
                <w:color w:val="000000"/>
                <w:sz w:val="24"/>
                <w:szCs w:val="24"/>
              </w:rPr>
              <w:t>;</w:t>
            </w:r>
            <w:proofErr w:type="gramEnd"/>
          </w:p>
          <w:p w14:paraId="59BF9F1B"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A86628">
              <w:rPr>
                <w:rFonts w:ascii="Times New Roman" w:hAnsi="Times New Roman" w:cs="Times New Roman"/>
                <w:color w:val="000000"/>
                <w:sz w:val="24"/>
                <w:szCs w:val="24"/>
              </w:rPr>
              <w:t>rizikų</w:t>
            </w:r>
            <w:proofErr w:type="spellEnd"/>
            <w:r w:rsidRPr="00A86628">
              <w:rPr>
                <w:rFonts w:ascii="Times New Roman" w:hAnsi="Times New Roman" w:cs="Times New Roman"/>
                <w:color w:val="000000"/>
                <w:sz w:val="24"/>
                <w:szCs w:val="24"/>
              </w:rPr>
              <w:t xml:space="preserve"> </w:t>
            </w:r>
            <w:proofErr w:type="spellStart"/>
            <w:r w:rsidRPr="00A86628">
              <w:rPr>
                <w:rFonts w:ascii="Times New Roman" w:hAnsi="Times New Roman" w:cs="Times New Roman"/>
                <w:color w:val="000000"/>
                <w:sz w:val="24"/>
                <w:szCs w:val="24"/>
              </w:rPr>
              <w:t>valdymo</w:t>
            </w:r>
            <w:proofErr w:type="spellEnd"/>
            <w:r w:rsidRPr="00A86628">
              <w:rPr>
                <w:rFonts w:ascii="Times New Roman" w:hAnsi="Times New Roman" w:cs="Times New Roman"/>
                <w:color w:val="000000"/>
                <w:sz w:val="24"/>
                <w:szCs w:val="24"/>
              </w:rPr>
              <w:t xml:space="preserve"> </w:t>
            </w:r>
            <w:proofErr w:type="spellStart"/>
            <w:proofErr w:type="gramStart"/>
            <w:r w:rsidRPr="00A86628">
              <w:rPr>
                <w:rFonts w:ascii="Times New Roman" w:hAnsi="Times New Roman" w:cs="Times New Roman"/>
                <w:color w:val="000000"/>
                <w:sz w:val="24"/>
                <w:szCs w:val="24"/>
              </w:rPr>
              <w:t>procedūrą</w:t>
            </w:r>
            <w:proofErr w:type="spellEnd"/>
            <w:r w:rsidRPr="00A86628">
              <w:rPr>
                <w:rFonts w:ascii="Times New Roman" w:hAnsi="Times New Roman" w:cs="Times New Roman"/>
                <w:color w:val="000000"/>
                <w:sz w:val="24"/>
                <w:szCs w:val="24"/>
              </w:rPr>
              <w:t>;</w:t>
            </w:r>
            <w:proofErr w:type="gramEnd"/>
          </w:p>
          <w:p w14:paraId="2747A31B"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pokyčių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valdymo</w:t>
            </w:r>
            <w:proofErr w:type="spellEnd"/>
            <w:r w:rsidRPr="00B75944">
              <w:rPr>
                <w:rFonts w:ascii="Times New Roman" w:hAnsi="Times New Roman" w:cs="Times New Roman"/>
                <w:color w:val="000000"/>
                <w:sz w:val="24"/>
                <w:szCs w:val="24"/>
              </w:rPr>
              <w:t xml:space="preserve"> </w:t>
            </w:r>
            <w:proofErr w:type="spellStart"/>
            <w:proofErr w:type="gramStart"/>
            <w:r w:rsidRPr="00B75944">
              <w:rPr>
                <w:rFonts w:ascii="Times New Roman" w:hAnsi="Times New Roman" w:cs="Times New Roman"/>
                <w:color w:val="000000"/>
                <w:sz w:val="24"/>
                <w:szCs w:val="24"/>
              </w:rPr>
              <w:t>procedūrą</w:t>
            </w:r>
            <w:proofErr w:type="spellEnd"/>
            <w:r w:rsidRPr="00B75944">
              <w:rPr>
                <w:rFonts w:ascii="Times New Roman" w:hAnsi="Times New Roman" w:cs="Times New Roman"/>
                <w:color w:val="000000"/>
                <w:sz w:val="24"/>
                <w:szCs w:val="24"/>
              </w:rPr>
              <w:t>;</w:t>
            </w:r>
            <w:proofErr w:type="gramEnd"/>
          </w:p>
          <w:p w14:paraId="0249038D"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dokumentų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rezultatų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derinimo</w:t>
            </w:r>
            <w:proofErr w:type="spellEnd"/>
            <w:r w:rsidRPr="00B75944">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bei</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galutinio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priėmimo</w:t>
            </w:r>
            <w:proofErr w:type="spellEnd"/>
            <w:r>
              <w:rPr>
                <w:rFonts w:ascii="Times New Roman" w:hAnsi="Times New Roman" w:cs="Times New Roman"/>
                <w:color w:val="000000"/>
                <w:sz w:val="24"/>
                <w:szCs w:val="24"/>
              </w:rPr>
              <w:t xml:space="preserve"> </w:t>
            </w:r>
            <w:proofErr w:type="spellStart"/>
            <w:proofErr w:type="gramStart"/>
            <w:r w:rsidRPr="00B75944">
              <w:rPr>
                <w:rFonts w:ascii="Times New Roman" w:hAnsi="Times New Roman" w:cs="Times New Roman"/>
                <w:color w:val="000000"/>
                <w:sz w:val="24"/>
                <w:szCs w:val="24"/>
              </w:rPr>
              <w:t>procedūrą</w:t>
            </w:r>
            <w:proofErr w:type="spellEnd"/>
            <w:r w:rsidRPr="00B75944">
              <w:rPr>
                <w:rFonts w:ascii="Times New Roman" w:hAnsi="Times New Roman" w:cs="Times New Roman"/>
                <w:color w:val="000000"/>
                <w:sz w:val="24"/>
                <w:szCs w:val="24"/>
              </w:rPr>
              <w:t>;</w:t>
            </w:r>
            <w:proofErr w:type="gramEnd"/>
          </w:p>
          <w:p w14:paraId="4619E94D" w14:textId="77777777" w:rsidR="00A149C5" w:rsidRPr="00B75944" w:rsidRDefault="00A149C5" w:rsidP="00BE4B51">
            <w:pPr>
              <w:pStyle w:val="Sraopastraipa"/>
              <w:numPr>
                <w:ilvl w:val="0"/>
                <w:numId w:val="15"/>
              </w:numPr>
              <w:spacing w:after="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veiklų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grafiką</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etapai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veiklos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trukmės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tarpusavio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priklausomybės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rezultatų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pateikimo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terminai</w:t>
            </w:r>
            <w:proofErr w:type="spellEnd"/>
            <w:r w:rsidRPr="00B75944">
              <w:rPr>
                <w:rFonts w:ascii="Times New Roman" w:hAnsi="Times New Roman" w:cs="Times New Roman"/>
                <w:color w:val="000000"/>
                <w:sz w:val="24"/>
                <w:szCs w:val="24"/>
              </w:rPr>
              <w:t>). </w:t>
            </w:r>
          </w:p>
        </w:tc>
        <w:tc>
          <w:tcPr>
            <w:tcW w:w="1559" w:type="dxa"/>
            <w:tcBorders>
              <w:top w:val="single" w:sz="8" w:space="0" w:color="auto"/>
              <w:left w:val="single" w:sz="8" w:space="0" w:color="auto"/>
              <w:bottom w:val="single" w:sz="8" w:space="0" w:color="auto"/>
              <w:right w:val="single" w:sz="8" w:space="0" w:color="auto"/>
            </w:tcBorders>
            <w:vAlign w:val="center"/>
          </w:tcPr>
          <w:p w14:paraId="6B1807D6" w14:textId="77777777" w:rsidR="00A149C5" w:rsidRPr="00B75944" w:rsidRDefault="00A149C5" w:rsidP="00332936">
            <w:pPr>
              <w:pStyle w:val="Sraopastraipa"/>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vAlign w:val="center"/>
          </w:tcPr>
          <w:p w14:paraId="13F19DE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r w:rsidRPr="00B75944">
              <w:rPr>
                <w:rStyle w:val="Puslapioinaosnuoroda"/>
                <w:color w:val="000000"/>
                <w:sz w:val="24"/>
              </w:rPr>
              <w:footnoteReference w:id="9"/>
            </w:r>
          </w:p>
        </w:tc>
        <w:tc>
          <w:tcPr>
            <w:tcW w:w="1559" w:type="dxa"/>
            <w:tcBorders>
              <w:top w:val="single" w:sz="8" w:space="0" w:color="auto"/>
              <w:left w:val="single" w:sz="8" w:space="0" w:color="auto"/>
              <w:bottom w:val="single" w:sz="8" w:space="0" w:color="auto"/>
              <w:right w:val="single" w:sz="8" w:space="0" w:color="auto"/>
            </w:tcBorders>
            <w:vAlign w:val="center"/>
          </w:tcPr>
          <w:p w14:paraId="37441FE8"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r w:rsidRPr="00B75944">
              <w:rPr>
                <w:rStyle w:val="Puslapioinaosnuoroda"/>
                <w:color w:val="000000"/>
                <w:sz w:val="24"/>
              </w:rPr>
              <w:footnoteReference w:id="10"/>
            </w:r>
          </w:p>
        </w:tc>
      </w:tr>
      <w:tr w:rsidR="00A149C5" w:rsidRPr="00B75944" w14:paraId="704453FD" w14:textId="77777777" w:rsidTr="00332936">
        <w:trPr>
          <w:trHeight w:val="356"/>
        </w:trPr>
        <w:tc>
          <w:tcPr>
            <w:tcW w:w="699" w:type="dxa"/>
          </w:tcPr>
          <w:p w14:paraId="5AD86EF6" w14:textId="77777777" w:rsidR="00A149C5" w:rsidRPr="00B75944" w:rsidRDefault="00A149C5" w:rsidP="00BE4B51">
            <w:pPr>
              <w:pStyle w:val="Sraopastraipa"/>
              <w:numPr>
                <w:ilvl w:val="1"/>
                <w:numId w:val="14"/>
              </w:numPr>
              <w:spacing w:after="0" w:line="240" w:lineRule="auto"/>
              <w:ind w:left="460" w:hanging="478"/>
              <w:contextualSpacing w:val="0"/>
              <w:jc w:val="both"/>
              <w:rPr>
                <w:rFonts w:ascii="Times New Roman" w:hAnsi="Times New Roman" w:cs="Times New Roman"/>
                <w:color w:val="000000"/>
                <w:sz w:val="24"/>
                <w:szCs w:val="24"/>
              </w:rPr>
            </w:pPr>
          </w:p>
        </w:tc>
        <w:tc>
          <w:tcPr>
            <w:tcW w:w="8789" w:type="dxa"/>
          </w:tcPr>
          <w:p w14:paraId="3C25BE11" w14:textId="77777777" w:rsidR="00A149C5" w:rsidRPr="00B75944" w:rsidRDefault="00A149C5" w:rsidP="00332936">
            <w:pPr>
              <w:pStyle w:val="Sraopastraipa"/>
              <w:spacing w:after="0" w:line="240" w:lineRule="auto"/>
              <w:ind w:left="0"/>
              <w:contextualSpacing w:val="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Parengti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suderinti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reikalavimus</w:t>
            </w:r>
            <w:proofErr w:type="spellEnd"/>
            <w:r>
              <w:rPr>
                <w:rFonts w:ascii="Times New Roman" w:hAnsi="Times New Roman" w:cs="Times New Roman"/>
                <w:color w:val="000000"/>
                <w:sz w:val="24"/>
                <w:szCs w:val="24"/>
              </w:rPr>
              <w:t xml:space="preserve"> </w:t>
            </w:r>
            <w:r w:rsidRPr="00B75944">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standartus</w:t>
            </w:r>
            <w:proofErr w:type="spellEnd"/>
            <w:r w:rsidRPr="00B75944">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montavimui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diegimui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pradiniam</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konfigūravimui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kabeliavimui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žymėjimui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testavimo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vykdymui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bei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rezultatų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pateikimo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dokumentų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šablonus</w:t>
            </w:r>
            <w:proofErr w:type="spellEnd"/>
            <w:r w:rsidRPr="00B75944">
              <w:rPr>
                <w:rFonts w:ascii="Times New Roman" w:hAnsi="Times New Roman" w:cs="Times New Roman"/>
                <w:color w:val="000000"/>
                <w:sz w:val="24"/>
                <w:szCs w:val="24"/>
              </w:rPr>
              <w:t>.</w:t>
            </w:r>
          </w:p>
        </w:tc>
        <w:tc>
          <w:tcPr>
            <w:tcW w:w="1559" w:type="dxa"/>
            <w:vAlign w:val="center"/>
          </w:tcPr>
          <w:p w14:paraId="0EF95ED5"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vAlign w:val="center"/>
          </w:tcPr>
          <w:p w14:paraId="0FB7BDE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vAlign w:val="center"/>
          </w:tcPr>
          <w:p w14:paraId="16FC8343"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0BD9633" w14:textId="77777777" w:rsidTr="00332936">
        <w:trPr>
          <w:trHeight w:val="324"/>
        </w:trPr>
        <w:tc>
          <w:tcPr>
            <w:tcW w:w="699" w:type="dxa"/>
            <w:tcBorders>
              <w:top w:val="single" w:sz="8" w:space="0" w:color="auto"/>
              <w:left w:val="single" w:sz="8" w:space="0" w:color="auto"/>
              <w:bottom w:val="single" w:sz="8" w:space="0" w:color="auto"/>
              <w:right w:val="single" w:sz="8" w:space="0" w:color="auto"/>
            </w:tcBorders>
          </w:tcPr>
          <w:p w14:paraId="08570906" w14:textId="77777777" w:rsidR="00A149C5" w:rsidRPr="00B75944" w:rsidDel="005F1E67"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0E01E541" w14:textId="77777777" w:rsidR="00A149C5" w:rsidRPr="00B75944" w:rsidRDefault="00A149C5" w:rsidP="00332936">
            <w:pPr>
              <w:pStyle w:val="Sraopastraipa"/>
              <w:spacing w:after="0" w:line="240" w:lineRule="auto"/>
              <w:ind w:left="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Parengti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suderinti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Įrangos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tiekėjų</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pristatytos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Įrangos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testavimo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scenarijus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bei</w:t>
            </w:r>
            <w:proofErr w:type="spellEnd"/>
            <w:r w:rsidRPr="00B75944">
              <w:rPr>
                <w:rFonts w:ascii="Times New Roman" w:hAnsi="Times New Roman" w:cs="Times New Roman"/>
                <w:color w:val="000000"/>
                <w:sz w:val="24"/>
                <w:szCs w:val="24"/>
              </w:rPr>
              <w:t xml:space="preserve"> </w:t>
            </w:r>
            <w:proofErr w:type="spellStart"/>
            <w:proofErr w:type="gramStart"/>
            <w:r w:rsidRPr="00B75944">
              <w:rPr>
                <w:rFonts w:ascii="Times New Roman" w:hAnsi="Times New Roman" w:cs="Times New Roman"/>
                <w:color w:val="000000"/>
                <w:sz w:val="24"/>
                <w:szCs w:val="24"/>
              </w:rPr>
              <w:t>viso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Sprendimo</w:t>
            </w:r>
            <w:proofErr w:type="spellEnd"/>
            <w:proofErr w:type="gram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galutinio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testavimo</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scenarijus</w:t>
            </w:r>
            <w:proofErr w:type="spellEnd"/>
            <w:r w:rsidRPr="00B75944">
              <w:rPr>
                <w:rFonts w:ascii="Times New Roman" w:hAnsi="Times New Roman" w:cs="Times New Roman"/>
                <w:color w:val="000000"/>
                <w:sz w:val="24"/>
                <w:szCs w:val="24"/>
              </w:rPr>
              <w:t>.</w:t>
            </w:r>
          </w:p>
        </w:tc>
        <w:tc>
          <w:tcPr>
            <w:tcW w:w="1559" w:type="dxa"/>
            <w:tcBorders>
              <w:top w:val="single" w:sz="8" w:space="0" w:color="auto"/>
              <w:left w:val="single" w:sz="8" w:space="0" w:color="auto"/>
              <w:bottom w:val="single" w:sz="8" w:space="0" w:color="auto"/>
              <w:right w:val="single" w:sz="8" w:space="0" w:color="auto"/>
            </w:tcBorders>
            <w:vAlign w:val="center"/>
          </w:tcPr>
          <w:p w14:paraId="79C49952" w14:textId="77777777" w:rsidR="00A149C5" w:rsidRPr="00B75944" w:rsidDel="005F1E67"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vAlign w:val="center"/>
          </w:tcPr>
          <w:p w14:paraId="063ACD2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vAlign w:val="center"/>
          </w:tcPr>
          <w:p w14:paraId="18DD66CD"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5501184D" w14:textId="77777777" w:rsidTr="00332936">
        <w:trPr>
          <w:trHeight w:val="324"/>
        </w:trPr>
        <w:tc>
          <w:tcPr>
            <w:tcW w:w="699" w:type="dxa"/>
            <w:tcBorders>
              <w:top w:val="single" w:sz="8" w:space="0" w:color="auto"/>
              <w:left w:val="single" w:sz="8" w:space="0" w:color="auto"/>
              <w:bottom w:val="single" w:sz="8" w:space="0" w:color="auto"/>
              <w:right w:val="single" w:sz="8" w:space="0" w:color="auto"/>
            </w:tcBorders>
          </w:tcPr>
          <w:p w14:paraId="0437E033" w14:textId="77777777" w:rsidR="00A149C5" w:rsidRPr="00B75944" w:rsidDel="005F1E67"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EA0A472" w14:textId="77777777" w:rsidR="00A149C5" w:rsidRPr="00B75944" w:rsidRDefault="00A149C5" w:rsidP="00332936">
            <w:pPr>
              <w:pStyle w:val="Sraopastraipa"/>
              <w:spacing w:after="0" w:line="240" w:lineRule="auto"/>
              <w:ind w:left="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Parengti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suderinti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techninės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dokumentacijos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šablonus</w:t>
            </w:r>
            <w:proofErr w:type="spellEnd"/>
            <w:r w:rsidRPr="00B75944">
              <w:rPr>
                <w:rFonts w:ascii="Times New Roman" w:hAnsi="Times New Roman" w:cs="Times New Roman"/>
                <w:color w:val="000000"/>
                <w:sz w:val="24"/>
                <w:szCs w:val="24"/>
              </w:rPr>
              <w:t>.</w:t>
            </w:r>
          </w:p>
        </w:tc>
        <w:tc>
          <w:tcPr>
            <w:tcW w:w="1559" w:type="dxa"/>
            <w:tcBorders>
              <w:top w:val="single" w:sz="8" w:space="0" w:color="auto"/>
              <w:left w:val="single" w:sz="8" w:space="0" w:color="auto"/>
              <w:bottom w:val="single" w:sz="8" w:space="0" w:color="auto"/>
              <w:right w:val="single" w:sz="8" w:space="0" w:color="auto"/>
            </w:tcBorders>
            <w:vAlign w:val="center"/>
          </w:tcPr>
          <w:p w14:paraId="23D19D4A" w14:textId="77777777" w:rsidR="00A149C5" w:rsidRPr="00B75944" w:rsidDel="005F1E67"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vAlign w:val="center"/>
          </w:tcPr>
          <w:p w14:paraId="3B8BDB7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vAlign w:val="center"/>
          </w:tcPr>
          <w:p w14:paraId="7F6EB41F"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9E3865C" w14:textId="77777777" w:rsidTr="00332936">
        <w:trPr>
          <w:trHeight w:val="324"/>
        </w:trPr>
        <w:tc>
          <w:tcPr>
            <w:tcW w:w="699" w:type="dxa"/>
            <w:tcBorders>
              <w:top w:val="single" w:sz="8" w:space="0" w:color="auto"/>
              <w:left w:val="single" w:sz="8" w:space="0" w:color="auto"/>
              <w:bottom w:val="single" w:sz="8" w:space="0" w:color="auto"/>
              <w:right w:val="single" w:sz="8" w:space="0" w:color="auto"/>
            </w:tcBorders>
          </w:tcPr>
          <w:p w14:paraId="260E125F" w14:textId="77777777" w:rsidR="00A149C5" w:rsidRPr="00B75944" w:rsidDel="005F1E67"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04E39C89" w14:textId="77777777" w:rsidR="00A149C5" w:rsidRPr="00B75944" w:rsidDel="005F1E67" w:rsidRDefault="00A149C5" w:rsidP="00332936">
            <w:pPr>
              <w:pStyle w:val="Sraopastraipa"/>
              <w:spacing w:after="0" w:line="240" w:lineRule="auto"/>
              <w:ind w:left="0"/>
              <w:jc w:val="both"/>
              <w:rPr>
                <w:rFonts w:ascii="Times New Roman" w:hAnsi="Times New Roman" w:cs="Times New Roman"/>
                <w:color w:val="000000"/>
                <w:sz w:val="24"/>
                <w:szCs w:val="24"/>
              </w:rPr>
            </w:pPr>
            <w:proofErr w:type="spellStart"/>
            <w:r w:rsidRPr="00B75944">
              <w:rPr>
                <w:rFonts w:ascii="Times New Roman" w:hAnsi="Times New Roman" w:cs="Times New Roman"/>
                <w:color w:val="000000"/>
                <w:sz w:val="24"/>
                <w:szCs w:val="24"/>
              </w:rPr>
              <w:t>Par</w:t>
            </w:r>
            <w:r>
              <w:rPr>
                <w:rFonts w:ascii="Times New Roman" w:hAnsi="Times New Roman" w:cs="Times New Roman"/>
                <w:color w:val="000000"/>
                <w:sz w:val="24"/>
                <w:szCs w:val="24"/>
              </w:rPr>
              <w:t>engti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ir</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suderinti</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bandomosios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eksploatacijos</w:t>
            </w:r>
            <w:proofErr w:type="spellEnd"/>
            <w:r w:rsidRPr="00B75944">
              <w:rPr>
                <w:rFonts w:ascii="Times New Roman" w:hAnsi="Times New Roman" w:cs="Times New Roman"/>
                <w:color w:val="000000"/>
                <w:sz w:val="24"/>
                <w:szCs w:val="24"/>
              </w:rPr>
              <w:t xml:space="preserve"> </w:t>
            </w:r>
            <w:proofErr w:type="spellStart"/>
            <w:r w:rsidRPr="00B75944">
              <w:rPr>
                <w:rFonts w:ascii="Times New Roman" w:hAnsi="Times New Roman" w:cs="Times New Roman"/>
                <w:color w:val="000000"/>
                <w:sz w:val="24"/>
                <w:szCs w:val="24"/>
              </w:rPr>
              <w:t>reglamentą</w:t>
            </w:r>
            <w:proofErr w:type="spellEnd"/>
            <w:r w:rsidRPr="00B75944">
              <w:rPr>
                <w:rFonts w:ascii="Times New Roman" w:hAnsi="Times New Roman" w:cs="Times New Roman"/>
                <w:color w:val="000000"/>
                <w:sz w:val="24"/>
                <w:szCs w:val="24"/>
              </w:rPr>
              <w:t>.</w:t>
            </w:r>
          </w:p>
        </w:tc>
        <w:tc>
          <w:tcPr>
            <w:tcW w:w="1559" w:type="dxa"/>
            <w:tcBorders>
              <w:top w:val="single" w:sz="8" w:space="0" w:color="auto"/>
              <w:left w:val="single" w:sz="8" w:space="0" w:color="auto"/>
              <w:bottom w:val="single" w:sz="8" w:space="0" w:color="auto"/>
              <w:right w:val="single" w:sz="8" w:space="0" w:color="auto"/>
            </w:tcBorders>
            <w:vAlign w:val="center"/>
          </w:tcPr>
          <w:p w14:paraId="2AF8D4F7" w14:textId="77777777" w:rsidR="00A149C5" w:rsidRPr="00A86628" w:rsidDel="005F1E67"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vAlign w:val="center"/>
          </w:tcPr>
          <w:p w14:paraId="270ECD1E" w14:textId="77777777" w:rsidR="00A149C5" w:rsidRPr="00A86628" w:rsidDel="005F1E67"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vAlign w:val="center"/>
          </w:tcPr>
          <w:p w14:paraId="7DDFB303" w14:textId="77777777" w:rsidR="00A149C5" w:rsidRPr="00A86628" w:rsidDel="005F1E67"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19F68929" w14:textId="77777777" w:rsidTr="00332936">
        <w:trPr>
          <w:trHeight w:val="324"/>
        </w:trPr>
        <w:tc>
          <w:tcPr>
            <w:tcW w:w="14165" w:type="dxa"/>
            <w:gridSpan w:val="5"/>
            <w:tcBorders>
              <w:top w:val="single" w:sz="8" w:space="0" w:color="auto"/>
              <w:left w:val="single" w:sz="8" w:space="0" w:color="auto"/>
              <w:bottom w:val="single" w:sz="8" w:space="0" w:color="auto"/>
              <w:right w:val="single" w:sz="8" w:space="0" w:color="auto"/>
            </w:tcBorders>
          </w:tcPr>
          <w:p w14:paraId="78A62C18" w14:textId="77777777" w:rsidR="00A149C5" w:rsidRPr="00A86628" w:rsidRDefault="00A149C5" w:rsidP="00BE4B51">
            <w:pPr>
              <w:pStyle w:val="Sraopastraipa"/>
              <w:numPr>
                <w:ilvl w:val="0"/>
                <w:numId w:val="14"/>
              </w:numPr>
              <w:spacing w:after="0" w:line="240" w:lineRule="auto"/>
              <w:ind w:left="306"/>
              <w:jc w:val="both"/>
              <w:rPr>
                <w:rFonts w:ascii="Times New Roman" w:hAnsi="Times New Roman" w:cs="Times New Roman"/>
                <w:b/>
                <w:bCs/>
                <w:color w:val="000000"/>
                <w:sz w:val="24"/>
                <w:szCs w:val="24"/>
              </w:rPr>
            </w:pPr>
            <w:proofErr w:type="spellStart"/>
            <w:r w:rsidRPr="00A86628">
              <w:rPr>
                <w:rFonts w:ascii="Times New Roman" w:hAnsi="Times New Roman" w:cs="Times New Roman"/>
                <w:b/>
                <w:bCs/>
                <w:color w:val="000000"/>
                <w:sz w:val="24"/>
                <w:szCs w:val="24"/>
              </w:rPr>
              <w:t>Įrangos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pristatymas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montavimas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ir</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pradinis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konfigūravimas</w:t>
            </w:r>
            <w:proofErr w:type="spellEnd"/>
          </w:p>
        </w:tc>
      </w:tr>
      <w:tr w:rsidR="00A149C5" w:rsidRPr="00B75944" w14:paraId="119600DC"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21F8A7DD"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5B4C8514" w14:textId="77777777" w:rsidR="00A149C5" w:rsidRPr="00BA03A5" w:rsidRDefault="00A149C5" w:rsidP="00332936">
            <w:pPr>
              <w:autoSpaceDE w:val="0"/>
              <w:autoSpaceDN w:val="0"/>
              <w:adjustRightInd w:val="0"/>
              <w:spacing w:after="0"/>
              <w:jc w:val="both"/>
              <w:rPr>
                <w:rFonts w:ascii="Times New Roman" w:hAnsi="Times New Roman" w:cs="Times New Roman"/>
                <w:sz w:val="24"/>
                <w:szCs w:val="24"/>
              </w:rPr>
            </w:pPr>
            <w:r w:rsidRPr="00BA03A5">
              <w:rPr>
                <w:rFonts w:ascii="Times New Roman" w:hAnsi="Times New Roman" w:cs="Times New Roman"/>
                <w:sz w:val="24"/>
                <w:szCs w:val="24"/>
              </w:rPr>
              <w:t xml:space="preserve">Parengti duomenų centro patalpas ir spintas Įrangos montavimui įskaitant el. tiekimą, </w:t>
            </w:r>
            <w:r w:rsidRPr="00BA03A5">
              <w:rPr>
                <w:rFonts w:ascii="Times New Roman" w:hAnsi="Times New Roman" w:cs="Times New Roman"/>
                <w:color w:val="000000" w:themeColor="text1"/>
                <w:sz w:val="24"/>
                <w:szCs w:val="24"/>
              </w:rPr>
              <w:t>vėdinimą</w:t>
            </w:r>
            <w:r w:rsidRPr="00BA03A5">
              <w:rPr>
                <w:rFonts w:ascii="Times New Roman" w:hAnsi="Times New Roman" w:cs="Times New Roman"/>
                <w:sz w:val="24"/>
                <w:szCs w:val="24"/>
              </w:rPr>
              <w:t>, fizinę apsaugą, el. rozečių (PDU) montavimą spintose.</w:t>
            </w:r>
          </w:p>
        </w:tc>
        <w:tc>
          <w:tcPr>
            <w:tcW w:w="1559" w:type="dxa"/>
            <w:tcBorders>
              <w:top w:val="single" w:sz="8" w:space="0" w:color="auto"/>
              <w:left w:val="single" w:sz="8" w:space="0" w:color="auto"/>
              <w:bottom w:val="single" w:sz="8" w:space="0" w:color="auto"/>
              <w:right w:val="single" w:sz="8" w:space="0" w:color="auto"/>
            </w:tcBorders>
            <w:vAlign w:val="center"/>
          </w:tcPr>
          <w:p w14:paraId="219A2829" w14:textId="77777777" w:rsidR="00A149C5" w:rsidRPr="005E3514" w:rsidRDefault="00A149C5" w:rsidP="00332936">
            <w:pPr>
              <w:spacing w:after="0" w:line="240" w:lineRule="auto"/>
              <w:jc w:val="center"/>
              <w:rPr>
                <w:rFonts w:ascii="TimesNewRomanPSMT" w:eastAsia="TimesNewRomanPSMT" w:hAnsi="TimesNewRomanPSMT" w:cs="TimesNewRomanPSMT"/>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20362D8"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6F3C9E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r>
      <w:tr w:rsidR="00A149C5" w:rsidRPr="00B75944" w14:paraId="617B2792"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42ABAC26"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4EF7F86F" w14:textId="77777777" w:rsidR="00A149C5" w:rsidRPr="005E3514" w:rsidRDefault="00A149C5" w:rsidP="00332936">
            <w:pPr>
              <w:autoSpaceDE w:val="0"/>
              <w:autoSpaceDN w:val="0"/>
              <w:adjustRightInd w:val="0"/>
              <w:spacing w:after="0" w:line="240" w:lineRule="auto"/>
              <w:jc w:val="both"/>
              <w:rPr>
                <w:rFonts w:ascii="Times New Roman" w:hAnsi="Times New Roman" w:cs="Times New Roman"/>
                <w:color w:val="000000" w:themeColor="text1"/>
                <w:sz w:val="24"/>
                <w:szCs w:val="24"/>
              </w:rPr>
            </w:pPr>
            <w:r w:rsidRPr="005E3514">
              <w:rPr>
                <w:rFonts w:ascii="Times New Roman" w:hAnsi="Times New Roman" w:cs="Times New Roman"/>
                <w:sz w:val="24"/>
                <w:szCs w:val="24"/>
              </w:rPr>
              <w:t>Realizuoti duomenų centrų sujungimus pagal Detalios architektūros dokumente apibrėžtus reikalavimus,  duomenų perdavimo tinklui.</w:t>
            </w:r>
          </w:p>
        </w:tc>
        <w:tc>
          <w:tcPr>
            <w:tcW w:w="1559" w:type="dxa"/>
            <w:tcBorders>
              <w:top w:val="single" w:sz="8" w:space="0" w:color="auto"/>
              <w:left w:val="single" w:sz="8" w:space="0" w:color="auto"/>
              <w:bottom w:val="single" w:sz="8" w:space="0" w:color="auto"/>
              <w:right w:val="single" w:sz="8" w:space="0" w:color="auto"/>
            </w:tcBorders>
            <w:vAlign w:val="center"/>
          </w:tcPr>
          <w:p w14:paraId="1A0290DE"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F7C669E"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279B0A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r>
      <w:tr w:rsidR="00A149C5" w:rsidRPr="00B75944" w14:paraId="11F5386C"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4CAA069F"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31CCE1E5"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Pristatyti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rangą.</w:t>
            </w:r>
          </w:p>
        </w:tc>
        <w:tc>
          <w:tcPr>
            <w:tcW w:w="1559" w:type="dxa"/>
            <w:tcBorders>
              <w:top w:val="single" w:sz="8" w:space="0" w:color="auto"/>
              <w:left w:val="single" w:sz="8" w:space="0" w:color="auto"/>
              <w:bottom w:val="single" w:sz="8" w:space="0" w:color="auto"/>
              <w:right w:val="single" w:sz="8" w:space="0" w:color="auto"/>
            </w:tcBorders>
            <w:vAlign w:val="center"/>
          </w:tcPr>
          <w:p w14:paraId="1C02E9C2"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CE699B"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B626A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1465BF85"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07824EB8"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2D12A743" w14:textId="77777777" w:rsidR="00A149C5" w:rsidRPr="00B75944" w:rsidRDefault="00A149C5" w:rsidP="00332936">
            <w:pPr>
              <w:spacing w:after="0" w:line="240" w:lineRule="auto"/>
              <w:jc w:val="both"/>
              <w:rPr>
                <w:rFonts w:ascii="Times New Roman" w:hAnsi="Times New Roman" w:cs="Times New Roman"/>
                <w:color w:val="000000" w:themeColor="text1"/>
                <w:sz w:val="24"/>
                <w:szCs w:val="24"/>
              </w:rPr>
            </w:pPr>
            <w:r w:rsidRPr="55ED49C8">
              <w:rPr>
                <w:rFonts w:ascii="Times New Roman" w:hAnsi="Times New Roman" w:cs="Times New Roman"/>
                <w:color w:val="000000" w:themeColor="text1"/>
                <w:sz w:val="24"/>
                <w:szCs w:val="24"/>
              </w:rPr>
              <w:t>Pristatyti elementus, reikalingus Įrangos montavimui ir prijungimui duomenų centrų patalpose (reikiamų parametrų kabeliai, tvirtinimo elementai ir pan.).*</w:t>
            </w:r>
          </w:p>
        </w:tc>
        <w:tc>
          <w:tcPr>
            <w:tcW w:w="1559" w:type="dxa"/>
            <w:tcBorders>
              <w:top w:val="single" w:sz="8" w:space="0" w:color="auto"/>
              <w:left w:val="single" w:sz="8" w:space="0" w:color="auto"/>
              <w:bottom w:val="single" w:sz="8" w:space="0" w:color="auto"/>
              <w:right w:val="single" w:sz="8" w:space="0" w:color="auto"/>
            </w:tcBorders>
            <w:vAlign w:val="center"/>
          </w:tcPr>
          <w:p w14:paraId="3FA7749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30374C"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C616CE"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2A2CD526"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1E710D43"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721682CD" w14:textId="77777777" w:rsidR="00A149C5" w:rsidRPr="00B75944" w:rsidRDefault="00A149C5" w:rsidP="00332936">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Parengti ir p</w:t>
            </w:r>
            <w:r w:rsidRPr="00B75944">
              <w:rPr>
                <w:rFonts w:ascii="Times New Roman" w:hAnsi="Times New Roman" w:cs="Times New Roman"/>
                <w:color w:val="000000"/>
                <w:sz w:val="24"/>
                <w:szCs w:val="24"/>
              </w:rPr>
              <w:t xml:space="preserve">ateikti Įrangos tiekėjams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 xml:space="preserve">rangos diegimui / konfigūravimui reikalingą informaciją (pvz.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 xml:space="preserve">rangos diegimo planas,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montavimo ir sujungimo schemos, IP adresavimo taisyklės, ir pan.).</w:t>
            </w:r>
          </w:p>
        </w:tc>
        <w:tc>
          <w:tcPr>
            <w:tcW w:w="1559" w:type="dxa"/>
            <w:tcBorders>
              <w:top w:val="single" w:sz="8" w:space="0" w:color="auto"/>
              <w:left w:val="single" w:sz="8" w:space="0" w:color="auto"/>
              <w:bottom w:val="single" w:sz="8" w:space="0" w:color="auto"/>
              <w:right w:val="single" w:sz="8" w:space="0" w:color="auto"/>
            </w:tcBorders>
            <w:vAlign w:val="center"/>
          </w:tcPr>
          <w:p w14:paraId="64A4ECE7"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62152A1"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6BB5DD"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1E8BE1AE"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14F9E1EF"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515D3A1B" w14:textId="77777777" w:rsidR="00A149C5" w:rsidRPr="00B75944" w:rsidRDefault="00A149C5" w:rsidP="00332936">
            <w:pPr>
              <w:spacing w:after="0" w:line="240" w:lineRule="auto"/>
              <w:jc w:val="both"/>
              <w:rPr>
                <w:rFonts w:ascii="Times New Roman" w:hAnsi="Times New Roman" w:cs="Times New Roman"/>
                <w:color w:val="000000" w:themeColor="text1"/>
                <w:sz w:val="24"/>
                <w:szCs w:val="24"/>
              </w:rPr>
            </w:pPr>
            <w:r w:rsidRPr="55ED49C8">
              <w:rPr>
                <w:rFonts w:ascii="Times New Roman" w:hAnsi="Times New Roman" w:cs="Times New Roman"/>
                <w:color w:val="000000" w:themeColor="text1"/>
                <w:sz w:val="24"/>
                <w:szCs w:val="24"/>
              </w:rPr>
              <w:t xml:space="preserve">Atlikti Įrangos montavimo, prijungimo prie elektros, LAN bei SAN tinklų (sujungimai turi būti užtikrinti visuose duomenų centruose DC1, DC2 ir DC3), </w:t>
            </w:r>
            <w:proofErr w:type="spellStart"/>
            <w:r w:rsidRPr="55ED49C8">
              <w:rPr>
                <w:rFonts w:ascii="Times New Roman" w:hAnsi="Times New Roman" w:cs="Times New Roman"/>
                <w:color w:val="000000" w:themeColor="text1"/>
                <w:sz w:val="24"/>
                <w:szCs w:val="24"/>
              </w:rPr>
              <w:t>kabeliavimo</w:t>
            </w:r>
            <w:proofErr w:type="spellEnd"/>
            <w:r w:rsidRPr="55ED49C8">
              <w:rPr>
                <w:rFonts w:ascii="Times New Roman" w:hAnsi="Times New Roman" w:cs="Times New Roman"/>
                <w:color w:val="000000" w:themeColor="text1"/>
                <w:sz w:val="24"/>
                <w:szCs w:val="24"/>
              </w:rPr>
              <w:t>, kabelių žymėjimo, diegimo bei pradinio konfigūravimo darbus ir techninės dokumentacijos paruošimą pagal apibrėžtus reikalavimus ir standartus.*</w:t>
            </w:r>
          </w:p>
        </w:tc>
        <w:tc>
          <w:tcPr>
            <w:tcW w:w="1559" w:type="dxa"/>
            <w:tcBorders>
              <w:top w:val="single" w:sz="8" w:space="0" w:color="auto"/>
              <w:left w:val="single" w:sz="8" w:space="0" w:color="auto"/>
              <w:bottom w:val="single" w:sz="8" w:space="0" w:color="auto"/>
              <w:right w:val="single" w:sz="8" w:space="0" w:color="auto"/>
            </w:tcBorders>
            <w:vAlign w:val="center"/>
          </w:tcPr>
          <w:p w14:paraId="008B0510"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04DF5D3"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DC96A3"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3137A486"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775D8A6D"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5A947CF8" w14:textId="77777777" w:rsidR="00A149C5" w:rsidRPr="00B75944" w:rsidRDefault="00A149C5" w:rsidP="00332936">
            <w:pPr>
              <w:spacing w:after="0" w:line="240" w:lineRule="auto"/>
              <w:jc w:val="both"/>
              <w:rPr>
                <w:rFonts w:ascii="Times New Roman" w:hAnsi="Times New Roman" w:cs="Times New Roman"/>
                <w:color w:val="000000" w:themeColor="text1"/>
                <w:sz w:val="24"/>
                <w:szCs w:val="24"/>
              </w:rPr>
            </w:pPr>
            <w:r w:rsidRPr="55ED49C8">
              <w:rPr>
                <w:rFonts w:ascii="Times New Roman" w:hAnsi="Times New Roman" w:cs="Times New Roman"/>
                <w:color w:val="000000" w:themeColor="text1"/>
                <w:sz w:val="24"/>
                <w:szCs w:val="24"/>
              </w:rPr>
              <w:t>Atlikti pateikiamos programinės ir techninės Įrangos bei jos vidinės programinės Įrangos (</w:t>
            </w:r>
            <w:proofErr w:type="spellStart"/>
            <w:r w:rsidRPr="55ED49C8">
              <w:rPr>
                <w:rFonts w:ascii="Times New Roman" w:hAnsi="Times New Roman" w:cs="Times New Roman"/>
                <w:color w:val="000000" w:themeColor="text1"/>
                <w:sz w:val="24"/>
                <w:szCs w:val="24"/>
              </w:rPr>
              <w:t>mikrokodo</w:t>
            </w:r>
            <w:proofErr w:type="spellEnd"/>
            <w:r w:rsidRPr="55ED49C8">
              <w:rPr>
                <w:rFonts w:ascii="Times New Roman" w:hAnsi="Times New Roman" w:cs="Times New Roman"/>
                <w:color w:val="000000" w:themeColor="text1"/>
                <w:sz w:val="24"/>
                <w:szCs w:val="24"/>
              </w:rPr>
              <w:t xml:space="preserve"> angl. </w:t>
            </w:r>
            <w:proofErr w:type="spellStart"/>
            <w:r w:rsidRPr="55ED49C8">
              <w:rPr>
                <w:rFonts w:ascii="Times New Roman" w:hAnsi="Times New Roman" w:cs="Times New Roman"/>
                <w:color w:val="000000" w:themeColor="text1"/>
                <w:sz w:val="24"/>
                <w:szCs w:val="24"/>
              </w:rPr>
              <w:t>firmware</w:t>
            </w:r>
            <w:proofErr w:type="spellEnd"/>
            <w:r w:rsidRPr="55ED49C8">
              <w:rPr>
                <w:rFonts w:ascii="Times New Roman" w:hAnsi="Times New Roman" w:cs="Times New Roman"/>
                <w:color w:val="000000" w:themeColor="text1"/>
                <w:sz w:val="24"/>
                <w:szCs w:val="24"/>
              </w:rPr>
              <w:t>) atnaujinimą ir pilną parengimą eksploatacijai, pateikti darbų sekas ir kitus reikalingus duomenis bei dokumentus Įrangai eksploatuoti elektroniniame pavidale.*</w:t>
            </w:r>
          </w:p>
        </w:tc>
        <w:tc>
          <w:tcPr>
            <w:tcW w:w="1559" w:type="dxa"/>
            <w:tcBorders>
              <w:top w:val="single" w:sz="8" w:space="0" w:color="auto"/>
              <w:left w:val="single" w:sz="8" w:space="0" w:color="auto"/>
              <w:bottom w:val="single" w:sz="8" w:space="0" w:color="auto"/>
              <w:right w:val="single" w:sz="8" w:space="0" w:color="auto"/>
            </w:tcBorders>
            <w:vAlign w:val="center"/>
          </w:tcPr>
          <w:p w14:paraId="0D8B1C3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CC6804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6345898"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1D156C3C"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3EAF7256"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BC215EC" w14:textId="77777777" w:rsidR="00A149C5" w:rsidRPr="00B75944" w:rsidRDefault="00A149C5" w:rsidP="00332936">
            <w:pPr>
              <w:spacing w:after="0" w:line="240" w:lineRule="auto"/>
              <w:jc w:val="both"/>
              <w:rPr>
                <w:rFonts w:ascii="Times New Roman" w:hAnsi="Times New Roman" w:cs="Times New Roman"/>
                <w:color w:val="000000" w:themeColor="text1"/>
                <w:sz w:val="24"/>
                <w:szCs w:val="24"/>
              </w:rPr>
            </w:pPr>
            <w:r w:rsidRPr="55ED49C8">
              <w:rPr>
                <w:rFonts w:ascii="Times New Roman" w:hAnsi="Times New Roman" w:cs="Times New Roman"/>
                <w:color w:val="000000" w:themeColor="text1"/>
                <w:sz w:val="24"/>
                <w:szCs w:val="24"/>
              </w:rPr>
              <w:t>Parengti ir suderinti techninę dokumentaciją, kurioje būtų pateikta: Įrangos montavimo schemos, elektros, LAN bei SAN tinklų sujungimo schemos, kabelių žymėjimo aprašymai bei kiti duomenys, reikalingi tolimesniam Įrangos konfigūravimui ir eksploatavimui (IP adresai, valdymo programų vardai, prisijungimų vardai, slaptažodžiai ir pan.).*</w:t>
            </w:r>
          </w:p>
        </w:tc>
        <w:tc>
          <w:tcPr>
            <w:tcW w:w="1559" w:type="dxa"/>
            <w:tcBorders>
              <w:top w:val="single" w:sz="8" w:space="0" w:color="auto"/>
              <w:left w:val="single" w:sz="8" w:space="0" w:color="auto"/>
              <w:bottom w:val="single" w:sz="8" w:space="0" w:color="auto"/>
              <w:right w:val="single" w:sz="8" w:space="0" w:color="auto"/>
            </w:tcBorders>
            <w:vAlign w:val="center"/>
          </w:tcPr>
          <w:p w14:paraId="0FCFDFE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CE047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E8E8872"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194488D8" w14:textId="77777777" w:rsidTr="00332936">
        <w:trPr>
          <w:trHeight w:val="624"/>
        </w:trPr>
        <w:tc>
          <w:tcPr>
            <w:tcW w:w="699" w:type="dxa"/>
            <w:tcBorders>
              <w:top w:val="single" w:sz="8" w:space="0" w:color="auto"/>
              <w:left w:val="single" w:sz="8" w:space="0" w:color="auto"/>
              <w:bottom w:val="single" w:sz="8" w:space="0" w:color="auto"/>
              <w:right w:val="single" w:sz="8" w:space="0" w:color="auto"/>
            </w:tcBorders>
          </w:tcPr>
          <w:p w14:paraId="59E60613"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883DD4B"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Užregistruoti techninę ir programinę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rangą Perkančiosios organizacijos vardu gamintojų nustatyta tvarka garantinių paslaugų teikimui ir registracijos duomenis perduoti Perkančiajai organizacijai.</w:t>
            </w:r>
          </w:p>
        </w:tc>
        <w:tc>
          <w:tcPr>
            <w:tcW w:w="1559" w:type="dxa"/>
            <w:tcBorders>
              <w:top w:val="single" w:sz="8" w:space="0" w:color="auto"/>
              <w:left w:val="single" w:sz="8" w:space="0" w:color="auto"/>
              <w:bottom w:val="single" w:sz="8" w:space="0" w:color="auto"/>
              <w:right w:val="single" w:sz="8" w:space="0" w:color="auto"/>
            </w:tcBorders>
            <w:vAlign w:val="center"/>
          </w:tcPr>
          <w:p w14:paraId="25CD70A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5674115"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538A5F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690B1763" w14:textId="77777777" w:rsidTr="00332936">
        <w:trPr>
          <w:trHeight w:val="324"/>
        </w:trPr>
        <w:tc>
          <w:tcPr>
            <w:tcW w:w="699" w:type="dxa"/>
            <w:tcBorders>
              <w:top w:val="single" w:sz="8" w:space="0" w:color="auto"/>
              <w:left w:val="single" w:sz="8" w:space="0" w:color="auto"/>
              <w:bottom w:val="single" w:sz="8" w:space="0" w:color="auto"/>
              <w:right w:val="single" w:sz="8" w:space="0" w:color="auto"/>
            </w:tcBorders>
          </w:tcPr>
          <w:p w14:paraId="75428747"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144CB392"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Įvertinti ar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ranga pristatyta ir sumontuota pagal apibrėžtus reikalavimus ir standartus.</w:t>
            </w:r>
          </w:p>
        </w:tc>
        <w:tc>
          <w:tcPr>
            <w:tcW w:w="1559" w:type="dxa"/>
            <w:tcBorders>
              <w:top w:val="single" w:sz="8" w:space="0" w:color="auto"/>
              <w:left w:val="single" w:sz="8" w:space="0" w:color="auto"/>
              <w:bottom w:val="single" w:sz="8" w:space="0" w:color="auto"/>
              <w:right w:val="single" w:sz="8" w:space="0" w:color="auto"/>
            </w:tcBorders>
            <w:vAlign w:val="center"/>
          </w:tcPr>
          <w:p w14:paraId="5D91966B"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44716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BFFAF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1D753E1" w14:textId="77777777" w:rsidTr="00332936">
        <w:trPr>
          <w:trHeight w:val="407"/>
        </w:trPr>
        <w:tc>
          <w:tcPr>
            <w:tcW w:w="699" w:type="dxa"/>
          </w:tcPr>
          <w:p w14:paraId="698D2C5F"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67EC1891"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Įvertinti ar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ranga įdiegta ir paruošta tolimesniam Sprendimo konfigūravimui pagal apibrėžtus reikalavimus ir standartus.</w:t>
            </w:r>
          </w:p>
        </w:tc>
        <w:tc>
          <w:tcPr>
            <w:tcW w:w="1559" w:type="dxa"/>
            <w:vAlign w:val="center"/>
          </w:tcPr>
          <w:p w14:paraId="67776DA2"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hideMark/>
          </w:tcPr>
          <w:p w14:paraId="6BB5BC76"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hideMark/>
          </w:tcPr>
          <w:p w14:paraId="360BE830"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729109A9" w14:textId="77777777" w:rsidTr="00332936">
        <w:trPr>
          <w:trHeight w:val="554"/>
        </w:trPr>
        <w:tc>
          <w:tcPr>
            <w:tcW w:w="699" w:type="dxa"/>
          </w:tcPr>
          <w:p w14:paraId="3CB99B6E"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378CA9C0"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Atlikti įdiegtos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veikimo testavimus pagal iš anksto suderintus testavimo scenarijus (aukšto patikimumo, našumo savybių ir pan.) ir pateikti testų rezultatus popieriniu bei elektroniniu formatu pagal apibrėžtus reikalavimus / standartus.</w:t>
            </w:r>
            <w:r>
              <w:rPr>
                <w:rFonts w:ascii="Times New Roman" w:hAnsi="Times New Roman" w:cs="Times New Roman"/>
                <w:color w:val="000000"/>
                <w:sz w:val="24"/>
                <w:szCs w:val="24"/>
              </w:rPr>
              <w:t>*</w:t>
            </w:r>
          </w:p>
        </w:tc>
        <w:tc>
          <w:tcPr>
            <w:tcW w:w="1559" w:type="dxa"/>
            <w:vAlign w:val="center"/>
          </w:tcPr>
          <w:p w14:paraId="2A58EC9D" w14:textId="77777777" w:rsidR="00A149C5" w:rsidRPr="00B75944" w:rsidRDefault="00A149C5" w:rsidP="00332936">
            <w:pPr>
              <w:spacing w:after="0" w:line="240" w:lineRule="auto"/>
              <w:jc w:val="center"/>
              <w:rPr>
                <w:rFonts w:ascii="Times New Roman" w:hAnsi="Times New Roman" w:cs="Times New Roman"/>
                <w:color w:val="000000"/>
                <w:sz w:val="24"/>
                <w:szCs w:val="24"/>
                <w:highlight w:val="yellow"/>
              </w:rPr>
            </w:pPr>
            <w:r w:rsidRPr="00B75944">
              <w:rPr>
                <w:rFonts w:ascii="Times New Roman" w:hAnsi="Times New Roman" w:cs="Times New Roman"/>
                <w:color w:val="000000"/>
                <w:sz w:val="24"/>
                <w:szCs w:val="24"/>
              </w:rPr>
              <w:t>R</w:t>
            </w:r>
          </w:p>
        </w:tc>
        <w:tc>
          <w:tcPr>
            <w:tcW w:w="1559" w:type="dxa"/>
            <w:shd w:val="clear" w:color="auto" w:fill="auto"/>
            <w:noWrap/>
            <w:vAlign w:val="center"/>
          </w:tcPr>
          <w:p w14:paraId="307A0FE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w:t>
            </w:r>
          </w:p>
        </w:tc>
        <w:tc>
          <w:tcPr>
            <w:tcW w:w="1559" w:type="dxa"/>
            <w:shd w:val="clear" w:color="auto" w:fill="auto"/>
            <w:noWrap/>
            <w:vAlign w:val="center"/>
          </w:tcPr>
          <w:p w14:paraId="55C1456B"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2CF05984" w14:textId="77777777" w:rsidTr="00332936">
        <w:trPr>
          <w:trHeight w:val="554"/>
        </w:trPr>
        <w:tc>
          <w:tcPr>
            <w:tcW w:w="699" w:type="dxa"/>
          </w:tcPr>
          <w:p w14:paraId="412C98E6"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66F276CF"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Įvertinti, ar Įrangos veikimo testavimai atlikti pagal patvirtintus testavimo scenarijus,  apibrėžtus reikalavimus ir standartus.</w:t>
            </w:r>
            <w:r w:rsidRPr="00B75944" w:rsidDel="002C0944">
              <w:rPr>
                <w:rFonts w:ascii="Times New Roman" w:hAnsi="Times New Roman" w:cs="Times New Roman"/>
                <w:color w:val="000000"/>
                <w:sz w:val="24"/>
                <w:szCs w:val="24"/>
              </w:rPr>
              <w:t xml:space="preserve"> </w:t>
            </w:r>
          </w:p>
        </w:tc>
        <w:tc>
          <w:tcPr>
            <w:tcW w:w="1559" w:type="dxa"/>
            <w:vAlign w:val="center"/>
          </w:tcPr>
          <w:p w14:paraId="7EC4D96F"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tcPr>
          <w:p w14:paraId="60D6694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tcPr>
          <w:p w14:paraId="1C92205D"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5518618D" w14:textId="77777777" w:rsidTr="00332936">
        <w:trPr>
          <w:trHeight w:val="324"/>
        </w:trPr>
        <w:tc>
          <w:tcPr>
            <w:tcW w:w="699" w:type="dxa"/>
          </w:tcPr>
          <w:p w14:paraId="1BA6EC9B"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6DCFAD01"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Perduoti – priimti pristatytą, sumontuotą ir įdiegtą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rangą bei pateiktą dokumentaciją.</w:t>
            </w:r>
          </w:p>
        </w:tc>
        <w:tc>
          <w:tcPr>
            <w:tcW w:w="1559" w:type="dxa"/>
            <w:vAlign w:val="center"/>
          </w:tcPr>
          <w:p w14:paraId="532CF021"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hideMark/>
          </w:tcPr>
          <w:p w14:paraId="7E050A0F"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hideMark/>
          </w:tcPr>
          <w:p w14:paraId="225FED1E"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33980AE3" w14:textId="77777777" w:rsidTr="00332936">
        <w:trPr>
          <w:trHeight w:val="324"/>
        </w:trPr>
        <w:tc>
          <w:tcPr>
            <w:tcW w:w="14165" w:type="dxa"/>
            <w:gridSpan w:val="5"/>
            <w:tcBorders>
              <w:top w:val="single" w:sz="8" w:space="0" w:color="auto"/>
              <w:left w:val="single" w:sz="8" w:space="0" w:color="auto"/>
              <w:bottom w:val="single" w:sz="8" w:space="0" w:color="auto"/>
              <w:right w:val="single" w:sz="8" w:space="0" w:color="auto"/>
            </w:tcBorders>
          </w:tcPr>
          <w:p w14:paraId="23634D45" w14:textId="77777777" w:rsidR="00A149C5" w:rsidRPr="00A86628" w:rsidRDefault="00A149C5" w:rsidP="00BE4B51">
            <w:pPr>
              <w:pStyle w:val="Sraopastraipa"/>
              <w:numPr>
                <w:ilvl w:val="0"/>
                <w:numId w:val="14"/>
              </w:numPr>
              <w:spacing w:after="0" w:line="240" w:lineRule="auto"/>
              <w:ind w:left="306"/>
              <w:rPr>
                <w:rFonts w:ascii="Times New Roman" w:hAnsi="Times New Roman" w:cs="Times New Roman"/>
                <w:b/>
                <w:bCs/>
                <w:color w:val="000000"/>
                <w:sz w:val="24"/>
                <w:szCs w:val="24"/>
              </w:rPr>
            </w:pPr>
            <w:proofErr w:type="spellStart"/>
            <w:r w:rsidRPr="00A86628">
              <w:rPr>
                <w:rFonts w:ascii="Times New Roman" w:hAnsi="Times New Roman" w:cs="Times New Roman"/>
                <w:b/>
                <w:bCs/>
                <w:color w:val="000000"/>
                <w:sz w:val="24"/>
                <w:szCs w:val="24"/>
              </w:rPr>
              <w:t>Sprendimo</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diegimas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ir</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galutinis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konfigūravimas</w:t>
            </w:r>
            <w:proofErr w:type="spellEnd"/>
          </w:p>
        </w:tc>
      </w:tr>
      <w:tr w:rsidR="00A149C5" w:rsidRPr="00B75944" w14:paraId="75013028"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6AE6707E"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25767D4C"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Įdiegti ir pilna apimtimi sukonfigūruoti Detalioje architektūroje numatytą Sprendimą. </w:t>
            </w:r>
          </w:p>
        </w:tc>
        <w:tc>
          <w:tcPr>
            <w:tcW w:w="1559" w:type="dxa"/>
            <w:tcBorders>
              <w:top w:val="single" w:sz="8" w:space="0" w:color="auto"/>
              <w:left w:val="single" w:sz="8" w:space="0" w:color="auto"/>
              <w:bottom w:val="single" w:sz="8" w:space="0" w:color="auto"/>
              <w:right w:val="single" w:sz="8" w:space="0" w:color="auto"/>
            </w:tcBorders>
            <w:vAlign w:val="center"/>
          </w:tcPr>
          <w:p w14:paraId="4DB19943"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517236"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97576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10662687"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49A166A4"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4FEB8203"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Parengti</w:t>
            </w:r>
            <w:r>
              <w:rPr>
                <w:rFonts w:ascii="Times New Roman" w:hAnsi="Times New Roman" w:cs="Times New Roman"/>
                <w:color w:val="000000"/>
                <w:sz w:val="24"/>
                <w:szCs w:val="24"/>
              </w:rPr>
              <w:t xml:space="preserve"> ir/arba atnaujinti bei</w:t>
            </w:r>
            <w:r w:rsidRPr="00B75944">
              <w:rPr>
                <w:rFonts w:ascii="Times New Roman" w:hAnsi="Times New Roman" w:cs="Times New Roman"/>
                <w:color w:val="000000"/>
                <w:sz w:val="24"/>
                <w:szCs w:val="24"/>
              </w:rPr>
              <w:t xml:space="preserve"> suderinti įdiegto Sprendimo dokumentaciją.</w:t>
            </w:r>
          </w:p>
        </w:tc>
        <w:tc>
          <w:tcPr>
            <w:tcW w:w="1559" w:type="dxa"/>
            <w:tcBorders>
              <w:top w:val="single" w:sz="8" w:space="0" w:color="auto"/>
              <w:left w:val="single" w:sz="8" w:space="0" w:color="auto"/>
              <w:bottom w:val="single" w:sz="8" w:space="0" w:color="auto"/>
              <w:right w:val="single" w:sz="8" w:space="0" w:color="auto"/>
            </w:tcBorders>
            <w:vAlign w:val="center"/>
          </w:tcPr>
          <w:p w14:paraId="18E77E2A"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3DFD94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D9ECE8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688E1343"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39E0CAD5"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7FD21349"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Dalyvauti Sprendimo diegimo procese ir glaudžiai </w:t>
            </w:r>
            <w:r w:rsidRPr="00A86628">
              <w:rPr>
                <w:rFonts w:ascii="Times New Roman" w:hAnsi="Times New Roman" w:cs="Times New Roman"/>
                <w:color w:val="000000"/>
                <w:sz w:val="24"/>
                <w:szCs w:val="24"/>
              </w:rPr>
              <w:t>bendradarbiauti su Diegėju bei Perkančiąj</w:t>
            </w:r>
            <w:r>
              <w:rPr>
                <w:rFonts w:ascii="Times New Roman" w:hAnsi="Times New Roman" w:cs="Times New Roman"/>
                <w:color w:val="000000"/>
                <w:sz w:val="24"/>
                <w:szCs w:val="24"/>
              </w:rPr>
              <w:t>a</w:t>
            </w:r>
            <w:r w:rsidRPr="00A86628">
              <w:rPr>
                <w:rFonts w:ascii="Times New Roman" w:hAnsi="Times New Roman" w:cs="Times New Roman"/>
                <w:color w:val="000000"/>
                <w:sz w:val="24"/>
                <w:szCs w:val="24"/>
              </w:rPr>
              <w:t xml:space="preserve"> organizacija</w:t>
            </w:r>
            <w:r w:rsidRPr="00B75944">
              <w:rPr>
                <w:rFonts w:ascii="Times New Roman" w:hAnsi="Times New Roman" w:cs="Times New Roman"/>
                <w:color w:val="000000"/>
                <w:sz w:val="24"/>
                <w:szCs w:val="24"/>
              </w:rPr>
              <w:t>,</w:t>
            </w:r>
            <w:r w:rsidRPr="00A86628">
              <w:rPr>
                <w:rFonts w:ascii="Times New Roman" w:hAnsi="Times New Roman" w:cs="Times New Roman"/>
                <w:color w:val="000000"/>
                <w:sz w:val="24"/>
                <w:szCs w:val="24"/>
              </w:rPr>
              <w:t xml:space="preserve"> teikti visas būtinas konsultacijas pasiūlytos </w:t>
            </w:r>
            <w:r>
              <w:rPr>
                <w:rFonts w:ascii="Times New Roman" w:hAnsi="Times New Roman" w:cs="Times New Roman"/>
                <w:color w:val="000000"/>
                <w:sz w:val="24"/>
                <w:szCs w:val="24"/>
              </w:rPr>
              <w:t>Į</w:t>
            </w:r>
            <w:r w:rsidRPr="00A86628">
              <w:rPr>
                <w:rFonts w:ascii="Times New Roman" w:hAnsi="Times New Roman" w:cs="Times New Roman"/>
                <w:color w:val="000000"/>
                <w:sz w:val="24"/>
                <w:szCs w:val="24"/>
              </w:rPr>
              <w:t>rangos konfigūravimo, komutavimo, eksploatavimo ir kitais klausima</w:t>
            </w:r>
            <w:r w:rsidRPr="00B75944">
              <w:rPr>
                <w:rFonts w:ascii="Times New Roman" w:hAnsi="Times New Roman" w:cs="Times New Roman"/>
                <w:color w:val="000000"/>
                <w:sz w:val="24"/>
                <w:szCs w:val="24"/>
              </w:rPr>
              <w:t xml:space="preserve">is. </w:t>
            </w:r>
            <w:r w:rsidRPr="00A86628">
              <w:rPr>
                <w:rFonts w:ascii="Times New Roman" w:hAnsi="Times New Roman" w:cs="Times New Roman"/>
                <w:color w:val="000000"/>
                <w:sz w:val="24"/>
                <w:szCs w:val="24"/>
              </w:rPr>
              <w:t xml:space="preserve"> </w:t>
            </w:r>
          </w:p>
        </w:tc>
        <w:tc>
          <w:tcPr>
            <w:tcW w:w="1559" w:type="dxa"/>
            <w:tcBorders>
              <w:top w:val="single" w:sz="8" w:space="0" w:color="auto"/>
              <w:left w:val="single" w:sz="8" w:space="0" w:color="auto"/>
              <w:bottom w:val="single" w:sz="8" w:space="0" w:color="auto"/>
              <w:right w:val="single" w:sz="8" w:space="0" w:color="auto"/>
            </w:tcBorders>
            <w:vAlign w:val="center"/>
          </w:tcPr>
          <w:p w14:paraId="393AC36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E67A8EE"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9C869C3"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5AF50D2C"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2D85DEBD"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03BEB3A2"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Įvertinti ar įdiegtas Sprendimas atitinka Detalioje architektūroje numatytą Sprendimą.</w:t>
            </w:r>
          </w:p>
        </w:tc>
        <w:tc>
          <w:tcPr>
            <w:tcW w:w="1559" w:type="dxa"/>
            <w:tcBorders>
              <w:top w:val="single" w:sz="8" w:space="0" w:color="auto"/>
              <w:left w:val="single" w:sz="8" w:space="0" w:color="auto"/>
              <w:bottom w:val="single" w:sz="8" w:space="0" w:color="auto"/>
              <w:right w:val="single" w:sz="8" w:space="0" w:color="auto"/>
            </w:tcBorders>
            <w:vAlign w:val="center"/>
          </w:tcPr>
          <w:p w14:paraId="45FDFF74"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3DE86C"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0A4490"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6D16C2AD"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0607280E"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5B98571C"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Atlikti Sprendimo veikimo testavimus pagal iš anksto suderintus testavimo scenarijus</w:t>
            </w:r>
            <w:r>
              <w:rPr>
                <w:rFonts w:ascii="Times New Roman" w:hAnsi="Times New Roman" w:cs="Times New Roman"/>
                <w:color w:val="000000"/>
                <w:sz w:val="24"/>
                <w:szCs w:val="24"/>
              </w:rPr>
              <w:t xml:space="preserve"> </w:t>
            </w:r>
            <w:r w:rsidRPr="00B75944">
              <w:rPr>
                <w:rFonts w:ascii="Times New Roman" w:hAnsi="Times New Roman" w:cs="Times New Roman"/>
                <w:color w:val="000000"/>
                <w:sz w:val="24"/>
                <w:szCs w:val="24"/>
              </w:rPr>
              <w:t>ir pateikti testų rezultatus popieriniu bei elektroniniu formatu pagal apibrėžtus standartus</w:t>
            </w:r>
          </w:p>
        </w:tc>
        <w:tc>
          <w:tcPr>
            <w:tcW w:w="1559" w:type="dxa"/>
            <w:tcBorders>
              <w:top w:val="single" w:sz="8" w:space="0" w:color="auto"/>
              <w:left w:val="single" w:sz="8" w:space="0" w:color="auto"/>
              <w:bottom w:val="single" w:sz="8" w:space="0" w:color="auto"/>
              <w:right w:val="single" w:sz="8" w:space="0" w:color="auto"/>
            </w:tcBorders>
            <w:vAlign w:val="center"/>
          </w:tcPr>
          <w:p w14:paraId="7E52A595"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3A75238"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0A0963"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32650067"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1D374B07" w14:textId="77777777" w:rsidR="00A149C5" w:rsidRPr="00B75944" w:rsidDel="008E4DC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D461FD6"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Įvertinti, ar Sprendimo veikimo testavimai atlikti pagal patvirtintus testavimo scenarijus,  apibrėžtus reikalavimus ir standartus.</w:t>
            </w:r>
          </w:p>
        </w:tc>
        <w:tc>
          <w:tcPr>
            <w:tcW w:w="1559" w:type="dxa"/>
            <w:tcBorders>
              <w:top w:val="single" w:sz="8" w:space="0" w:color="auto"/>
              <w:left w:val="single" w:sz="8" w:space="0" w:color="auto"/>
              <w:bottom w:val="single" w:sz="8" w:space="0" w:color="auto"/>
              <w:right w:val="single" w:sz="8" w:space="0" w:color="auto"/>
            </w:tcBorders>
            <w:vAlign w:val="center"/>
          </w:tcPr>
          <w:p w14:paraId="36403BD8"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44A4E9"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9775783"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r>
      <w:tr w:rsidR="00A149C5" w:rsidRPr="00B75944" w14:paraId="2F3CEB94" w14:textId="77777777" w:rsidTr="00332936">
        <w:trPr>
          <w:trHeight w:val="324"/>
        </w:trPr>
        <w:tc>
          <w:tcPr>
            <w:tcW w:w="699" w:type="dxa"/>
            <w:tcBorders>
              <w:top w:val="single" w:sz="8" w:space="0" w:color="auto"/>
              <w:left w:val="single" w:sz="8" w:space="0" w:color="auto"/>
              <w:bottom w:val="single" w:sz="8" w:space="0" w:color="auto"/>
              <w:right w:val="single" w:sz="8" w:space="0" w:color="auto"/>
            </w:tcBorders>
          </w:tcPr>
          <w:p w14:paraId="67CD31A7"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45F6C363"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Perduoti – priimti bandomajai eksploatacijai įdiegtą, sukonfigūruotą ir ištestuotą Sprendimą.</w:t>
            </w:r>
          </w:p>
        </w:tc>
        <w:tc>
          <w:tcPr>
            <w:tcW w:w="1559" w:type="dxa"/>
            <w:tcBorders>
              <w:top w:val="single" w:sz="8" w:space="0" w:color="auto"/>
              <w:left w:val="single" w:sz="8" w:space="0" w:color="auto"/>
              <w:bottom w:val="single" w:sz="8" w:space="0" w:color="auto"/>
              <w:right w:val="single" w:sz="8" w:space="0" w:color="auto"/>
            </w:tcBorders>
            <w:vAlign w:val="center"/>
          </w:tcPr>
          <w:p w14:paraId="26B28023"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EA8A0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BDAA5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E18C70C" w14:textId="77777777" w:rsidTr="00332936">
        <w:trPr>
          <w:trHeight w:val="324"/>
        </w:trPr>
        <w:tc>
          <w:tcPr>
            <w:tcW w:w="14165" w:type="dxa"/>
            <w:gridSpan w:val="5"/>
            <w:tcBorders>
              <w:top w:val="single" w:sz="8" w:space="0" w:color="auto"/>
              <w:left w:val="single" w:sz="8" w:space="0" w:color="auto"/>
              <w:bottom w:val="single" w:sz="8" w:space="0" w:color="auto"/>
              <w:right w:val="single" w:sz="8" w:space="0" w:color="auto"/>
            </w:tcBorders>
          </w:tcPr>
          <w:p w14:paraId="4F265F09" w14:textId="77777777" w:rsidR="00A149C5" w:rsidRPr="00A86628" w:rsidRDefault="00A149C5" w:rsidP="00BE4B51">
            <w:pPr>
              <w:pStyle w:val="Sraopastraipa"/>
              <w:numPr>
                <w:ilvl w:val="0"/>
                <w:numId w:val="14"/>
              </w:numPr>
              <w:spacing w:after="0" w:line="240" w:lineRule="auto"/>
              <w:ind w:left="306"/>
              <w:rPr>
                <w:rFonts w:ascii="Times New Roman" w:hAnsi="Times New Roman" w:cs="Times New Roman"/>
                <w:b/>
                <w:bCs/>
                <w:color w:val="000000"/>
                <w:sz w:val="24"/>
                <w:szCs w:val="24"/>
              </w:rPr>
            </w:pPr>
            <w:proofErr w:type="spellStart"/>
            <w:r w:rsidRPr="00A86628">
              <w:rPr>
                <w:rFonts w:ascii="Times New Roman" w:hAnsi="Times New Roman" w:cs="Times New Roman"/>
                <w:b/>
                <w:bCs/>
                <w:color w:val="000000"/>
                <w:sz w:val="24"/>
                <w:szCs w:val="24"/>
              </w:rPr>
              <w:t>Bandomoji</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eksploatacija</w:t>
            </w:r>
            <w:proofErr w:type="spellEnd"/>
          </w:p>
        </w:tc>
      </w:tr>
      <w:tr w:rsidR="00A149C5" w:rsidRPr="00B75944" w14:paraId="351133E3"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6798C49D" w14:textId="77777777" w:rsidR="00A149C5" w:rsidRPr="00B75944" w:rsidDel="00BF6CE0"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ABBB025"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Vykdyti Sprendimo bandomąją eksploataciją pagal suderintą bandomosios eksploatacijos reglamentą. </w:t>
            </w:r>
            <w:r>
              <w:rPr>
                <w:rFonts w:ascii="Times New Roman" w:hAnsi="Times New Roman" w:cs="Times New Roman"/>
                <w:color w:val="000000"/>
                <w:sz w:val="24"/>
                <w:szCs w:val="24"/>
              </w:rPr>
              <w:t>F</w:t>
            </w:r>
            <w:r w:rsidRPr="00B75944">
              <w:rPr>
                <w:rFonts w:ascii="Times New Roman" w:hAnsi="Times New Roman" w:cs="Times New Roman"/>
                <w:color w:val="000000"/>
                <w:sz w:val="24"/>
                <w:szCs w:val="24"/>
              </w:rPr>
              <w:t xml:space="preserve">iksuoti klaidas, gedimus, trūkumus ir kt., informuoti apie pastebėtus neatitikimus.  </w:t>
            </w:r>
          </w:p>
        </w:tc>
        <w:tc>
          <w:tcPr>
            <w:tcW w:w="1559" w:type="dxa"/>
            <w:tcBorders>
              <w:top w:val="single" w:sz="8" w:space="0" w:color="auto"/>
              <w:left w:val="single" w:sz="8" w:space="0" w:color="auto"/>
              <w:bottom w:val="single" w:sz="8" w:space="0" w:color="auto"/>
              <w:right w:val="single" w:sz="8" w:space="0" w:color="auto"/>
            </w:tcBorders>
            <w:vAlign w:val="center"/>
          </w:tcPr>
          <w:p w14:paraId="3D6177F9"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4460F3"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D482DC8"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r>
      <w:tr w:rsidR="00A149C5" w:rsidRPr="00863710" w14:paraId="7732D926"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70006A52" w14:textId="77777777" w:rsidR="00A149C5" w:rsidRPr="00B75944" w:rsidDel="00BF6CE0"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5AFBCA57"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Vykdyti Sprendimo bandomąją eksploataciją pagal suderintą bandomosios eksploatacijos reglamentą. Vykdyti techninės ir programinės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 xml:space="preserve">rangos veikimo </w:t>
            </w:r>
            <w:r>
              <w:rPr>
                <w:rFonts w:ascii="Times New Roman" w:hAnsi="Times New Roman" w:cs="Times New Roman"/>
                <w:color w:val="000000"/>
                <w:sz w:val="24"/>
                <w:szCs w:val="24"/>
              </w:rPr>
              <w:t xml:space="preserve">nuolatinį </w:t>
            </w:r>
            <w:r w:rsidRPr="00B75944">
              <w:rPr>
                <w:rFonts w:ascii="Times New Roman" w:hAnsi="Times New Roman" w:cs="Times New Roman"/>
                <w:color w:val="000000"/>
                <w:sz w:val="24"/>
                <w:szCs w:val="24"/>
              </w:rPr>
              <w:t xml:space="preserve">stebėjimą, fiksuoti klaidas, gedimus, trūkumus ir kt., informuoti apie pastebėtus neatitikimus.  </w:t>
            </w:r>
          </w:p>
        </w:tc>
        <w:tc>
          <w:tcPr>
            <w:tcW w:w="1559" w:type="dxa"/>
            <w:tcBorders>
              <w:top w:val="single" w:sz="8" w:space="0" w:color="auto"/>
              <w:left w:val="single" w:sz="8" w:space="0" w:color="auto"/>
              <w:bottom w:val="single" w:sz="8" w:space="0" w:color="auto"/>
              <w:right w:val="single" w:sz="8" w:space="0" w:color="auto"/>
            </w:tcBorders>
            <w:vAlign w:val="center"/>
          </w:tcPr>
          <w:p w14:paraId="088E63DE"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99A0394"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4882CFF"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w:t>
            </w:r>
          </w:p>
        </w:tc>
      </w:tr>
      <w:tr w:rsidR="00A149C5" w:rsidRPr="00B75944" w14:paraId="30BB5DEE"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74C16E94" w14:textId="77777777" w:rsidR="00A149C5" w:rsidRPr="00B75944" w:rsidDel="00BF6CE0"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3BBC13A2"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Šalinti visas Sprendimo techninės ir programinės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veikimo klaidas, gedimus, trūkumus ir neatitikimus.</w:t>
            </w:r>
          </w:p>
        </w:tc>
        <w:tc>
          <w:tcPr>
            <w:tcW w:w="1559" w:type="dxa"/>
            <w:tcBorders>
              <w:top w:val="single" w:sz="8" w:space="0" w:color="auto"/>
              <w:left w:val="single" w:sz="8" w:space="0" w:color="auto"/>
              <w:bottom w:val="single" w:sz="8" w:space="0" w:color="auto"/>
              <w:right w:val="single" w:sz="8" w:space="0" w:color="auto"/>
            </w:tcBorders>
            <w:vAlign w:val="center"/>
          </w:tcPr>
          <w:p w14:paraId="394A0F09"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2F964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1A5CD21"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585474B1"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1F0F3F5E" w14:textId="77777777" w:rsidR="00A149C5" w:rsidRPr="00B75944" w:rsidDel="00BF6CE0"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26FEACB3"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Teikti visas būtinas konsultacijas pasiūlytos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 xml:space="preserve">rangos konfigūravimo, komutavimo, eksploatavimo ir kitais klausimais.  </w:t>
            </w:r>
          </w:p>
        </w:tc>
        <w:tc>
          <w:tcPr>
            <w:tcW w:w="1559" w:type="dxa"/>
            <w:tcBorders>
              <w:top w:val="single" w:sz="8" w:space="0" w:color="auto"/>
              <w:left w:val="single" w:sz="8" w:space="0" w:color="auto"/>
              <w:bottom w:val="single" w:sz="8" w:space="0" w:color="auto"/>
              <w:right w:val="single" w:sz="8" w:space="0" w:color="auto"/>
            </w:tcBorders>
            <w:vAlign w:val="center"/>
          </w:tcPr>
          <w:p w14:paraId="133427A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2E2A063"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B2FEAED"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r>
      <w:tr w:rsidR="00A149C5" w:rsidRPr="00B75944" w14:paraId="1F275178"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3B0D8809"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1128A407"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Vykdyti visus būtinus Sprendimo techninės ir programinės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atnaujinimus.</w:t>
            </w:r>
          </w:p>
        </w:tc>
        <w:tc>
          <w:tcPr>
            <w:tcW w:w="1559" w:type="dxa"/>
            <w:tcBorders>
              <w:top w:val="single" w:sz="8" w:space="0" w:color="auto"/>
              <w:left w:val="single" w:sz="8" w:space="0" w:color="auto"/>
              <w:bottom w:val="single" w:sz="8" w:space="0" w:color="auto"/>
              <w:right w:val="single" w:sz="8" w:space="0" w:color="auto"/>
            </w:tcBorders>
            <w:vAlign w:val="center"/>
          </w:tcPr>
          <w:p w14:paraId="5F296374"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1D93AD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5B36B47"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A</w:t>
            </w:r>
          </w:p>
        </w:tc>
      </w:tr>
      <w:tr w:rsidR="00A149C5" w:rsidRPr="00B75944" w14:paraId="354B46F2"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426D37CB"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7302405C"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Konsultuoti Perkančiosios organizacijos atstovus įdiegto Sprendimo naudojimo, administravimo, konfigūravimo, priežiūros ir kitais klausimais.</w:t>
            </w:r>
          </w:p>
        </w:tc>
        <w:tc>
          <w:tcPr>
            <w:tcW w:w="1559" w:type="dxa"/>
            <w:tcBorders>
              <w:top w:val="single" w:sz="8" w:space="0" w:color="auto"/>
              <w:left w:val="single" w:sz="8" w:space="0" w:color="auto"/>
              <w:bottom w:val="single" w:sz="8" w:space="0" w:color="auto"/>
              <w:right w:val="single" w:sz="8" w:space="0" w:color="auto"/>
            </w:tcBorders>
            <w:vAlign w:val="center"/>
          </w:tcPr>
          <w:p w14:paraId="386BEC8E"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5EC30D"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6D9DC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61B10523"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23ED6F5B"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66D5CDCC" w14:textId="77777777" w:rsidR="00A149C5" w:rsidRPr="005E3514" w:rsidRDefault="00A149C5" w:rsidP="00332936">
            <w:pPr>
              <w:spacing w:after="0" w:line="240" w:lineRule="auto"/>
              <w:jc w:val="both"/>
              <w:rPr>
                <w:rFonts w:ascii="Times New Roman" w:hAnsi="Times New Roman" w:cs="Times New Roman"/>
                <w:color w:val="000000"/>
                <w:sz w:val="24"/>
                <w:szCs w:val="24"/>
                <w:lang w:val="en-US"/>
              </w:rPr>
            </w:pPr>
            <w:r w:rsidRPr="00B75944">
              <w:rPr>
                <w:rFonts w:ascii="Times New Roman" w:hAnsi="Times New Roman" w:cs="Times New Roman"/>
                <w:color w:val="000000"/>
                <w:sz w:val="24"/>
                <w:szCs w:val="24"/>
              </w:rPr>
              <w:t>Atnaujinti ir derinti įdiegto Sprendimo dokumentaciją.</w:t>
            </w:r>
          </w:p>
        </w:tc>
        <w:tc>
          <w:tcPr>
            <w:tcW w:w="1559" w:type="dxa"/>
            <w:tcBorders>
              <w:top w:val="single" w:sz="8" w:space="0" w:color="auto"/>
              <w:left w:val="single" w:sz="8" w:space="0" w:color="auto"/>
              <w:bottom w:val="single" w:sz="8" w:space="0" w:color="auto"/>
              <w:right w:val="single" w:sz="8" w:space="0" w:color="auto"/>
            </w:tcBorders>
            <w:vAlign w:val="center"/>
          </w:tcPr>
          <w:p w14:paraId="3344FFD9"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18018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FF356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F9F2627"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5F1F038D"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43D83162"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Atlikti galutinius Sprendimo veikimo testavimus pagal iš anksto suderintus testavimo scenarijus.</w:t>
            </w:r>
          </w:p>
        </w:tc>
        <w:tc>
          <w:tcPr>
            <w:tcW w:w="1559" w:type="dxa"/>
            <w:tcBorders>
              <w:top w:val="single" w:sz="8" w:space="0" w:color="auto"/>
              <w:left w:val="single" w:sz="8" w:space="0" w:color="auto"/>
              <w:bottom w:val="single" w:sz="8" w:space="0" w:color="auto"/>
              <w:right w:val="single" w:sz="8" w:space="0" w:color="auto"/>
            </w:tcBorders>
            <w:vAlign w:val="center"/>
          </w:tcPr>
          <w:p w14:paraId="57EB4B6D"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8B971B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4D0AAA"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334EFB42" w14:textId="77777777" w:rsidTr="00332936">
        <w:trPr>
          <w:trHeight w:val="312"/>
        </w:trPr>
        <w:tc>
          <w:tcPr>
            <w:tcW w:w="699" w:type="dxa"/>
          </w:tcPr>
          <w:p w14:paraId="67876C86"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515B4006"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Parengti ir suderinti bandomosios eksploatacijos rezultatus pagal bandomosios eksploatacijos reglamentą.</w:t>
            </w:r>
          </w:p>
        </w:tc>
        <w:tc>
          <w:tcPr>
            <w:tcW w:w="1559" w:type="dxa"/>
            <w:vAlign w:val="center"/>
          </w:tcPr>
          <w:p w14:paraId="34B3FCDF"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tcPr>
          <w:p w14:paraId="77F8D6E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tcPr>
          <w:p w14:paraId="2059E26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074DD383" w14:textId="77777777" w:rsidTr="00332936">
        <w:trPr>
          <w:trHeight w:val="636"/>
        </w:trPr>
        <w:tc>
          <w:tcPr>
            <w:tcW w:w="699" w:type="dxa"/>
            <w:tcBorders>
              <w:top w:val="single" w:sz="8" w:space="0" w:color="auto"/>
              <w:left w:val="single" w:sz="8" w:space="0" w:color="auto"/>
              <w:bottom w:val="single" w:sz="8" w:space="0" w:color="auto"/>
              <w:right w:val="single" w:sz="8" w:space="0" w:color="auto"/>
            </w:tcBorders>
          </w:tcPr>
          <w:p w14:paraId="7809E026"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2DE91575"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Perduoti – priimti gamybinei eksploatacijai pilnai įdiegtą, sukonfigūruotą ir ištestuotą Sprendimą.</w:t>
            </w:r>
          </w:p>
        </w:tc>
        <w:tc>
          <w:tcPr>
            <w:tcW w:w="1559" w:type="dxa"/>
            <w:tcBorders>
              <w:top w:val="single" w:sz="8" w:space="0" w:color="auto"/>
              <w:left w:val="single" w:sz="8" w:space="0" w:color="auto"/>
              <w:bottom w:val="single" w:sz="8" w:space="0" w:color="auto"/>
              <w:right w:val="single" w:sz="8" w:space="0" w:color="auto"/>
            </w:tcBorders>
            <w:vAlign w:val="center"/>
          </w:tcPr>
          <w:p w14:paraId="61E8E286"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47114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6EF8DB"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5F623473" w14:textId="77777777" w:rsidTr="00332936">
        <w:trPr>
          <w:trHeight w:val="324"/>
        </w:trPr>
        <w:tc>
          <w:tcPr>
            <w:tcW w:w="14165" w:type="dxa"/>
            <w:gridSpan w:val="5"/>
            <w:tcBorders>
              <w:top w:val="single" w:sz="8" w:space="0" w:color="auto"/>
              <w:left w:val="single" w:sz="8" w:space="0" w:color="auto"/>
              <w:bottom w:val="single" w:sz="8" w:space="0" w:color="auto"/>
              <w:right w:val="single" w:sz="8" w:space="0" w:color="auto"/>
            </w:tcBorders>
          </w:tcPr>
          <w:p w14:paraId="4FB7F5EC" w14:textId="77777777" w:rsidR="00A149C5" w:rsidRPr="00A86628" w:rsidRDefault="00A149C5" w:rsidP="00BE4B51">
            <w:pPr>
              <w:pStyle w:val="Sraopastraipa"/>
              <w:numPr>
                <w:ilvl w:val="0"/>
                <w:numId w:val="14"/>
              </w:numPr>
              <w:spacing w:after="0" w:line="240" w:lineRule="auto"/>
              <w:ind w:left="306"/>
              <w:rPr>
                <w:rFonts w:ascii="Times New Roman" w:hAnsi="Times New Roman" w:cs="Times New Roman"/>
                <w:b/>
                <w:bCs/>
                <w:color w:val="000000"/>
                <w:sz w:val="24"/>
                <w:szCs w:val="24"/>
              </w:rPr>
            </w:pPr>
            <w:proofErr w:type="spellStart"/>
            <w:r w:rsidRPr="00A86628">
              <w:rPr>
                <w:rFonts w:ascii="Times New Roman" w:hAnsi="Times New Roman" w:cs="Times New Roman"/>
                <w:b/>
                <w:bCs/>
                <w:color w:val="000000"/>
                <w:sz w:val="24"/>
                <w:szCs w:val="24"/>
              </w:rPr>
              <w:t>Gamybinė</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eksploatacija</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ir</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garantinis</w:t>
            </w:r>
            <w:proofErr w:type="spellEnd"/>
            <w:r w:rsidRPr="00A86628">
              <w:rPr>
                <w:rFonts w:ascii="Times New Roman" w:hAnsi="Times New Roman" w:cs="Times New Roman"/>
                <w:b/>
                <w:bCs/>
                <w:color w:val="000000"/>
                <w:sz w:val="24"/>
                <w:szCs w:val="24"/>
              </w:rPr>
              <w:t xml:space="preserve"> </w:t>
            </w:r>
            <w:proofErr w:type="spellStart"/>
            <w:r w:rsidRPr="00A86628">
              <w:rPr>
                <w:rFonts w:ascii="Times New Roman" w:hAnsi="Times New Roman" w:cs="Times New Roman"/>
                <w:b/>
                <w:bCs/>
                <w:color w:val="000000"/>
                <w:sz w:val="24"/>
                <w:szCs w:val="24"/>
              </w:rPr>
              <w:t>aptarnavimas</w:t>
            </w:r>
            <w:proofErr w:type="spellEnd"/>
          </w:p>
        </w:tc>
      </w:tr>
      <w:tr w:rsidR="00A149C5" w:rsidRPr="00B75944" w14:paraId="614BB61B" w14:textId="77777777" w:rsidTr="00332936">
        <w:trPr>
          <w:trHeight w:val="312"/>
        </w:trPr>
        <w:tc>
          <w:tcPr>
            <w:tcW w:w="699" w:type="dxa"/>
            <w:tcBorders>
              <w:top w:val="single" w:sz="8" w:space="0" w:color="auto"/>
              <w:left w:val="single" w:sz="8" w:space="0" w:color="auto"/>
              <w:bottom w:val="single" w:sz="8" w:space="0" w:color="auto"/>
              <w:right w:val="single" w:sz="8" w:space="0" w:color="auto"/>
            </w:tcBorders>
          </w:tcPr>
          <w:p w14:paraId="55831830" w14:textId="77777777" w:rsidR="00A149C5" w:rsidRPr="00B75944" w:rsidDel="00055327"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Borders>
              <w:top w:val="single" w:sz="8" w:space="0" w:color="auto"/>
              <w:left w:val="single" w:sz="8" w:space="0" w:color="auto"/>
              <w:bottom w:val="single" w:sz="8" w:space="0" w:color="auto"/>
              <w:right w:val="single" w:sz="8" w:space="0" w:color="auto"/>
            </w:tcBorders>
          </w:tcPr>
          <w:p w14:paraId="2143BF4F"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Naudoti Sprendimą gamybiniu režimu. </w:t>
            </w:r>
          </w:p>
        </w:tc>
        <w:tc>
          <w:tcPr>
            <w:tcW w:w="1559" w:type="dxa"/>
            <w:tcBorders>
              <w:top w:val="single" w:sz="8" w:space="0" w:color="auto"/>
              <w:left w:val="single" w:sz="8" w:space="0" w:color="auto"/>
              <w:bottom w:val="single" w:sz="8" w:space="0" w:color="auto"/>
              <w:right w:val="single" w:sz="8" w:space="0" w:color="auto"/>
            </w:tcBorders>
            <w:vAlign w:val="center"/>
          </w:tcPr>
          <w:p w14:paraId="3F0EF352"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995E6A"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C7E93E"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r>
      <w:tr w:rsidR="00A149C5" w:rsidRPr="00B75944" w14:paraId="69571A72" w14:textId="77777777" w:rsidTr="00332936">
        <w:trPr>
          <w:trHeight w:val="312"/>
        </w:trPr>
        <w:tc>
          <w:tcPr>
            <w:tcW w:w="699" w:type="dxa"/>
          </w:tcPr>
          <w:p w14:paraId="309607B2"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06B201FF"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Teikti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garantinį aptarnavimą.</w:t>
            </w:r>
          </w:p>
        </w:tc>
        <w:tc>
          <w:tcPr>
            <w:tcW w:w="1559" w:type="dxa"/>
            <w:vAlign w:val="center"/>
          </w:tcPr>
          <w:p w14:paraId="76034E4D"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hideMark/>
          </w:tcPr>
          <w:p w14:paraId="77DFE8CA"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hideMark/>
          </w:tcPr>
          <w:p w14:paraId="63F2814C"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r w:rsidR="00A149C5" w:rsidRPr="00B75944" w14:paraId="1C910DA1" w14:textId="77777777" w:rsidTr="00332936">
        <w:trPr>
          <w:trHeight w:val="312"/>
        </w:trPr>
        <w:tc>
          <w:tcPr>
            <w:tcW w:w="699" w:type="dxa"/>
          </w:tcPr>
          <w:p w14:paraId="4D9E7F73" w14:textId="77777777" w:rsidR="00A149C5" w:rsidRPr="00B75944" w:rsidRDefault="00A149C5" w:rsidP="00BE4B51">
            <w:pPr>
              <w:pStyle w:val="Sraopastraipa"/>
              <w:numPr>
                <w:ilvl w:val="1"/>
                <w:numId w:val="14"/>
              </w:numPr>
              <w:spacing w:after="0" w:line="240" w:lineRule="auto"/>
              <w:ind w:left="460" w:hanging="478"/>
              <w:jc w:val="both"/>
              <w:rPr>
                <w:rFonts w:ascii="Times New Roman" w:hAnsi="Times New Roman" w:cs="Times New Roman"/>
                <w:color w:val="000000"/>
                <w:sz w:val="24"/>
                <w:szCs w:val="24"/>
              </w:rPr>
            </w:pPr>
          </w:p>
        </w:tc>
        <w:tc>
          <w:tcPr>
            <w:tcW w:w="8789" w:type="dxa"/>
          </w:tcPr>
          <w:p w14:paraId="548C382A" w14:textId="77777777" w:rsidR="00A149C5" w:rsidRPr="00B75944" w:rsidRDefault="00A149C5" w:rsidP="00332936">
            <w:pPr>
              <w:spacing w:after="0" w:line="240" w:lineRule="auto"/>
              <w:jc w:val="both"/>
              <w:rPr>
                <w:rFonts w:ascii="Times New Roman" w:hAnsi="Times New Roman" w:cs="Times New Roman"/>
                <w:color w:val="000000"/>
                <w:sz w:val="24"/>
                <w:szCs w:val="24"/>
              </w:rPr>
            </w:pPr>
            <w:r w:rsidRPr="00B75944">
              <w:rPr>
                <w:rFonts w:ascii="Times New Roman" w:hAnsi="Times New Roman" w:cs="Times New Roman"/>
                <w:color w:val="000000"/>
                <w:sz w:val="24"/>
                <w:szCs w:val="24"/>
              </w:rPr>
              <w:t xml:space="preserve">Teikti įdiegto Sprendimo ir </w:t>
            </w:r>
            <w:r>
              <w:rPr>
                <w:rFonts w:ascii="Times New Roman" w:hAnsi="Times New Roman" w:cs="Times New Roman"/>
                <w:color w:val="000000"/>
                <w:sz w:val="24"/>
                <w:szCs w:val="24"/>
              </w:rPr>
              <w:t>Į</w:t>
            </w:r>
            <w:r w:rsidRPr="00B75944">
              <w:rPr>
                <w:rFonts w:ascii="Times New Roman" w:hAnsi="Times New Roman" w:cs="Times New Roman"/>
                <w:color w:val="000000"/>
                <w:sz w:val="24"/>
                <w:szCs w:val="24"/>
              </w:rPr>
              <w:t>rangos konfigūracijos garantinį aptarnavimą.</w:t>
            </w:r>
          </w:p>
        </w:tc>
        <w:tc>
          <w:tcPr>
            <w:tcW w:w="1559" w:type="dxa"/>
            <w:vAlign w:val="center"/>
          </w:tcPr>
          <w:p w14:paraId="225397D9" w14:textId="77777777" w:rsidR="00A149C5" w:rsidRPr="00B75944" w:rsidRDefault="00A149C5" w:rsidP="00332936">
            <w:pPr>
              <w:spacing w:after="0" w:line="240" w:lineRule="auto"/>
              <w:jc w:val="center"/>
              <w:rPr>
                <w:rFonts w:ascii="Times New Roman" w:hAnsi="Times New Roman" w:cs="Times New Roman"/>
                <w:color w:val="000000"/>
                <w:sz w:val="24"/>
                <w:szCs w:val="24"/>
              </w:rPr>
            </w:pPr>
          </w:p>
        </w:tc>
        <w:tc>
          <w:tcPr>
            <w:tcW w:w="1559" w:type="dxa"/>
            <w:shd w:val="clear" w:color="auto" w:fill="auto"/>
            <w:noWrap/>
            <w:vAlign w:val="center"/>
            <w:hideMark/>
          </w:tcPr>
          <w:p w14:paraId="7BF52B95"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R</w:t>
            </w:r>
          </w:p>
        </w:tc>
        <w:tc>
          <w:tcPr>
            <w:tcW w:w="1559" w:type="dxa"/>
            <w:shd w:val="clear" w:color="auto" w:fill="auto"/>
            <w:noWrap/>
            <w:vAlign w:val="center"/>
            <w:hideMark/>
          </w:tcPr>
          <w:p w14:paraId="0795E579" w14:textId="77777777" w:rsidR="00A149C5" w:rsidRPr="00B75944" w:rsidRDefault="00A149C5" w:rsidP="00332936">
            <w:pPr>
              <w:spacing w:after="0" w:line="240" w:lineRule="auto"/>
              <w:jc w:val="center"/>
              <w:rPr>
                <w:rFonts w:ascii="Times New Roman" w:hAnsi="Times New Roman" w:cs="Times New Roman"/>
                <w:color w:val="000000"/>
                <w:sz w:val="24"/>
                <w:szCs w:val="24"/>
              </w:rPr>
            </w:pPr>
            <w:r w:rsidRPr="00B75944">
              <w:rPr>
                <w:rFonts w:ascii="Times New Roman" w:hAnsi="Times New Roman" w:cs="Times New Roman"/>
                <w:color w:val="000000"/>
                <w:sz w:val="24"/>
                <w:szCs w:val="24"/>
              </w:rPr>
              <w:t>A</w:t>
            </w:r>
          </w:p>
        </w:tc>
      </w:tr>
    </w:tbl>
    <w:p w14:paraId="03C49596" w14:textId="77777777" w:rsidR="00A149C5" w:rsidRPr="00B315BF" w:rsidRDefault="00A149C5" w:rsidP="00A149C5">
      <w:pPr>
        <w:spacing w:before="240"/>
      </w:pPr>
      <w:r w:rsidRPr="00B315BF">
        <w:rPr>
          <w:rFonts w:ascii="Times New Roman" w:hAnsi="Times New Roman" w:cs="Times New Roman"/>
        </w:rPr>
        <w:t xml:space="preserve">* </w:t>
      </w:r>
      <w:r>
        <w:rPr>
          <w:rFonts w:ascii="Times New Roman" w:hAnsi="Times New Roman" w:cs="Times New Roman"/>
        </w:rPr>
        <w:t>-  n</w:t>
      </w:r>
      <w:r w:rsidRPr="00B315BF">
        <w:rPr>
          <w:rFonts w:ascii="Times New Roman" w:hAnsi="Times New Roman" w:cs="Times New Roman"/>
        </w:rPr>
        <w:t>etaikoma programin</w:t>
      </w:r>
      <w:r>
        <w:rPr>
          <w:rFonts w:ascii="Times New Roman" w:hAnsi="Times New Roman" w:cs="Times New Roman"/>
        </w:rPr>
        <w:t>ės įrangos tiekėjams</w:t>
      </w:r>
    </w:p>
    <w:p w14:paraId="0F950793" w14:textId="77777777" w:rsidR="00A149C5" w:rsidRPr="000E54A6" w:rsidRDefault="00A149C5" w:rsidP="00A149C5">
      <w:pPr>
        <w:spacing w:after="0" w:line="240" w:lineRule="auto"/>
        <w:ind w:left="360"/>
        <w:jc w:val="center"/>
        <w:rPr>
          <w:rFonts w:ascii="Times New Roman" w:hAnsi="Times New Roman" w:cs="Times New Roman"/>
          <w:sz w:val="24"/>
          <w:szCs w:val="24"/>
        </w:rPr>
      </w:pPr>
    </w:p>
    <w:sectPr w:rsidR="00A149C5" w:rsidRPr="000E54A6" w:rsidSect="00A149C5">
      <w:headerReference w:type="default" r:id="rId16"/>
      <w:footerReference w:type="default" r:id="rId17"/>
      <w:headerReference w:type="first" r:id="rId18"/>
      <w:footerReference w:type="first" r:id="rId19"/>
      <w:pgSz w:w="16838" w:h="11906" w:orient="landscape"/>
      <w:pgMar w:top="1699" w:right="1699" w:bottom="562" w:left="1138"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BCA14C" w14:textId="77777777" w:rsidR="00357902" w:rsidRDefault="00357902">
      <w:pPr>
        <w:spacing w:after="0" w:line="240" w:lineRule="auto"/>
      </w:pPr>
      <w:r>
        <w:separator/>
      </w:r>
    </w:p>
  </w:endnote>
  <w:endnote w:type="continuationSeparator" w:id="0">
    <w:p w14:paraId="665154BB" w14:textId="77777777" w:rsidR="00357902" w:rsidRDefault="00357902">
      <w:pPr>
        <w:spacing w:after="0" w:line="240" w:lineRule="auto"/>
      </w:pPr>
      <w:r>
        <w:continuationSeparator/>
      </w:r>
    </w:p>
  </w:endnote>
  <w:endnote w:type="continuationNotice" w:id="1">
    <w:p w14:paraId="1866A44F" w14:textId="77777777" w:rsidR="00357902" w:rsidRDefault="003579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9EEDC" w14:textId="77777777" w:rsidR="00DE7F64" w:rsidRPr="000B4FB6" w:rsidRDefault="00DE7F64" w:rsidP="000B4F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937BE" w14:textId="77777777" w:rsidR="00DE7F64" w:rsidRPr="000B4FB6" w:rsidRDefault="00DE7F64" w:rsidP="000B4FB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21F57C" w14:textId="77777777" w:rsidR="00357902" w:rsidRDefault="00357902">
      <w:pPr>
        <w:spacing w:after="0" w:line="240" w:lineRule="auto"/>
      </w:pPr>
      <w:r>
        <w:separator/>
      </w:r>
    </w:p>
  </w:footnote>
  <w:footnote w:type="continuationSeparator" w:id="0">
    <w:p w14:paraId="21F23FCA" w14:textId="77777777" w:rsidR="00357902" w:rsidRDefault="00357902">
      <w:pPr>
        <w:spacing w:after="0" w:line="240" w:lineRule="auto"/>
      </w:pPr>
      <w:r>
        <w:continuationSeparator/>
      </w:r>
    </w:p>
  </w:footnote>
  <w:footnote w:type="continuationNotice" w:id="1">
    <w:p w14:paraId="5E8C3359" w14:textId="77777777" w:rsidR="00357902" w:rsidRDefault="00357902">
      <w:pPr>
        <w:spacing w:after="0" w:line="240" w:lineRule="auto"/>
      </w:pPr>
    </w:p>
  </w:footnote>
  <w:footnote w:id="2">
    <w:p w14:paraId="7A168B3A" w14:textId="77777777" w:rsidR="00DE7F64" w:rsidRPr="00B60895" w:rsidRDefault="00DE7F64" w:rsidP="00FD78FF">
      <w:pPr>
        <w:pStyle w:val="Puslapioinaostekstas"/>
        <w:jc w:val="both"/>
      </w:pPr>
      <w:r w:rsidRPr="00412312">
        <w:rPr>
          <w:rStyle w:val="Puslapioinaosnuoroda"/>
          <w:lang w:val="lt-LT"/>
        </w:rPr>
        <w:footnoteRef/>
      </w:r>
      <w:r w:rsidRPr="00412312">
        <w:rPr>
          <w:lang w:val="lt-LT"/>
        </w:rPr>
        <w:t xml:space="preserve"> VDPT - Valstybės debesijos paslaugų teikėjas, VITC - Valstybės informacinių technologijų centras</w:t>
      </w:r>
      <w:r>
        <w:t xml:space="preserve"> </w:t>
      </w:r>
    </w:p>
  </w:footnote>
  <w:footnote w:id="3">
    <w:p w14:paraId="4DE817C5" w14:textId="77777777" w:rsidR="00DE7F64" w:rsidRPr="00AE3E8B" w:rsidRDefault="00DE7F64" w:rsidP="00FD78FF">
      <w:pPr>
        <w:pStyle w:val="Puslapioinaostekstas"/>
        <w:jc w:val="both"/>
        <w:rPr>
          <w:lang w:val="lt-LT"/>
        </w:rPr>
      </w:pPr>
      <w:r>
        <w:rPr>
          <w:rStyle w:val="Puslapioinaosnuoroda"/>
        </w:rPr>
        <w:footnoteRef/>
      </w:r>
      <w:r>
        <w:t xml:space="preserve"> </w:t>
      </w:r>
      <w:r w:rsidRPr="00AE3E8B">
        <w:rPr>
          <w:lang w:val="lt-LT"/>
        </w:rPr>
        <w:t>Perkančioji organizacija taip pat įgyvendina susijusį investicijų projektą „Valstybės informacinių išteklių infrastruktūros konsolidavimas ir įgyvendinimas”, finansuojamą iš 2014–2020 metų Europos Sąjungos fondų investicijų veiksmų programos 10 prioriteto „Visuomenės poreikius atitinkantis ir pažangus viešasis valdymas“ priemonės Nr. 10.1.1-ESFA-V-912 (</w:t>
      </w:r>
      <w:r w:rsidRPr="00AE3E8B">
        <w:rPr>
          <w:kern w:val="12"/>
          <w:lang w:val="lt-LT" w:eastAsia="ar-SA"/>
        </w:rPr>
        <w:t>galima susipažinti adresu</w:t>
      </w:r>
      <w:r>
        <w:rPr>
          <w:kern w:val="12"/>
          <w:lang w:val="lt-LT" w:eastAsia="ar-SA"/>
        </w:rPr>
        <w:t xml:space="preserve"> </w:t>
      </w:r>
      <w:hyperlink r:id="rId1" w:history="1">
        <w:r w:rsidRPr="00274435">
          <w:rPr>
            <w:rStyle w:val="Hipersaitas"/>
            <w:rFonts w:eastAsiaTheme="majorEastAsia"/>
          </w:rPr>
          <w:t>https://www.epaslaugos.lt/portal/file/2cbef3ec-9cce-41e9-bf8d-b5d85edf527c</w:t>
        </w:r>
      </w:hyperlink>
      <w:r w:rsidRPr="00AE3E8B">
        <w:rPr>
          <w:lang w:val="lt-LT"/>
        </w:rPr>
        <w:t xml:space="preserve">), kurio </w:t>
      </w:r>
      <w:r>
        <w:rPr>
          <w:lang w:val="lt-LT"/>
        </w:rPr>
        <w:t xml:space="preserve">uždaviniai ir </w:t>
      </w:r>
      <w:r w:rsidRPr="00AE3E8B">
        <w:rPr>
          <w:lang w:val="lt-LT"/>
        </w:rPr>
        <w:t xml:space="preserve">rezultatai yra </w:t>
      </w:r>
      <w:r>
        <w:rPr>
          <w:lang w:val="lt-LT"/>
        </w:rPr>
        <w:t xml:space="preserve">tiesiogiai </w:t>
      </w:r>
      <w:r w:rsidRPr="00AE3E8B">
        <w:rPr>
          <w:lang w:val="lt-LT"/>
        </w:rPr>
        <w:t>susiję su Projekto uždaviniais ir rezultatais, todėl</w:t>
      </w:r>
      <w:r>
        <w:rPr>
          <w:lang w:val="lt-LT"/>
        </w:rPr>
        <w:t>, siekiant bendrų tikslų ir rezultatų įgyvendinimo,</w:t>
      </w:r>
      <w:r w:rsidRPr="00AE3E8B">
        <w:rPr>
          <w:lang w:val="lt-LT"/>
        </w:rPr>
        <w:t xml:space="preserve"> visi Projekte dalyvaujantys </w:t>
      </w:r>
      <w:r>
        <w:rPr>
          <w:lang w:val="lt-LT"/>
        </w:rPr>
        <w:t>įrangos/</w:t>
      </w:r>
      <w:r w:rsidRPr="00AE3E8B">
        <w:rPr>
          <w:lang w:val="lt-LT"/>
        </w:rPr>
        <w:t>paslaugų tiekėjai</w:t>
      </w:r>
      <w:r>
        <w:rPr>
          <w:lang w:val="lt-LT"/>
        </w:rPr>
        <w:t xml:space="preserve"> (tame tarpe ir šio viešojo pirkimo laimėtojas)</w:t>
      </w:r>
      <w:r w:rsidRPr="00AE3E8B">
        <w:rPr>
          <w:lang w:val="lt-LT"/>
        </w:rPr>
        <w:t>,</w:t>
      </w:r>
      <w:r>
        <w:rPr>
          <w:lang w:val="lt-LT"/>
        </w:rPr>
        <w:t xml:space="preserve"> </w:t>
      </w:r>
      <w:r w:rsidRPr="00AE3E8B">
        <w:rPr>
          <w:lang w:val="lt-LT"/>
        </w:rPr>
        <w:t xml:space="preserve">privalės </w:t>
      </w:r>
      <w:r>
        <w:rPr>
          <w:lang w:val="lt-LT"/>
        </w:rPr>
        <w:t xml:space="preserve">glaudžiai </w:t>
      </w:r>
      <w:r w:rsidRPr="00AE3E8B">
        <w:rPr>
          <w:lang w:val="lt-LT"/>
        </w:rPr>
        <w:t xml:space="preserve">bendradarbiauti su 10 prioriteto projekte dalyvaujančiais </w:t>
      </w:r>
      <w:r>
        <w:rPr>
          <w:lang w:val="lt-LT"/>
        </w:rPr>
        <w:t>įrangos/p</w:t>
      </w:r>
      <w:r w:rsidRPr="00AE3E8B">
        <w:rPr>
          <w:lang w:val="lt-LT"/>
        </w:rPr>
        <w:t>aslaugų tiekėjais</w:t>
      </w:r>
      <w:r>
        <w:rPr>
          <w:lang w:val="lt-LT"/>
        </w:rPr>
        <w:t xml:space="preserve"> (prireikus).</w:t>
      </w:r>
      <w:r w:rsidRPr="00AE3E8B">
        <w:rPr>
          <w:lang w:val="lt-LT"/>
        </w:rPr>
        <w:t xml:space="preserve"> </w:t>
      </w:r>
    </w:p>
  </w:footnote>
  <w:footnote w:id="4">
    <w:p w14:paraId="5BE4C964" w14:textId="77777777" w:rsidR="00DE7F64" w:rsidRPr="008B0165" w:rsidRDefault="00DE7F64" w:rsidP="00FD78FF">
      <w:pPr>
        <w:pStyle w:val="Puslapioinaostekstas"/>
      </w:pPr>
      <w:r>
        <w:rPr>
          <w:rStyle w:val="Puslapioinaosnuoroda"/>
        </w:rPr>
        <w:footnoteRef/>
      </w:r>
      <w:r>
        <w:t xml:space="preserve"> </w:t>
      </w:r>
      <w:r>
        <w:rPr>
          <w:kern w:val="12"/>
          <w:szCs w:val="24"/>
          <w:lang w:val="lt-LT" w:eastAsia="ar-SA"/>
        </w:rPr>
        <w:t>I</w:t>
      </w:r>
      <w:r>
        <w:rPr>
          <w:szCs w:val="24"/>
          <w:lang w:val="lt-LT" w:eastAsia="ar-SA"/>
        </w:rPr>
        <w:t xml:space="preserve">nformaciją apie viešąjį pirkimą galima rasti adresu: </w:t>
      </w:r>
      <w:hyperlink r:id="rId2" w:history="1">
        <w:r>
          <w:rPr>
            <w:rStyle w:val="Hipersaitas"/>
            <w:rFonts w:eastAsiaTheme="majorEastAsia"/>
          </w:rPr>
          <w:t>https://cvpp.eviesiejipirkimai.lt/Notice/Details/2018-699454</w:t>
        </w:r>
      </w:hyperlink>
    </w:p>
  </w:footnote>
  <w:footnote w:id="5">
    <w:p w14:paraId="730EDF96" w14:textId="77777777" w:rsidR="00DE7F64" w:rsidRPr="00C1519E" w:rsidRDefault="00DE7F64" w:rsidP="00C1519E">
      <w:pPr>
        <w:pStyle w:val="Puslapioinaostekstas"/>
        <w:jc w:val="both"/>
        <w:rPr>
          <w:lang w:val="lt-LT"/>
        </w:rPr>
      </w:pPr>
      <w:r>
        <w:rPr>
          <w:rStyle w:val="Puslapioinaosnuoroda"/>
        </w:rPr>
        <w:footnoteRef/>
      </w:r>
      <w:r w:rsidRPr="00D12D18">
        <w:rPr>
          <w:lang w:val="lt-LT"/>
        </w:rPr>
        <w:t xml:space="preserve"> </w:t>
      </w:r>
      <w:r w:rsidRPr="00C1519E">
        <w:rPr>
          <w:bCs/>
          <w:iCs/>
          <w:lang w:val="lt-LT" w:eastAsia="lt-LT"/>
        </w:rPr>
        <w:t>Kai kurie pirkimai bus skaidomi į atskiras pirkimų dalis</w:t>
      </w:r>
      <w:r w:rsidRPr="00C1519E">
        <w:rPr>
          <w:lang w:val="lt-LT"/>
        </w:rPr>
        <w:t xml:space="preserve">. Atsiradus poreikiui, Perkančioji organizacija gali keisti pirkimų ir/arba jų dalių sąrašą. </w:t>
      </w:r>
    </w:p>
  </w:footnote>
  <w:footnote w:id="6">
    <w:p w14:paraId="65CC64C9" w14:textId="77777777" w:rsidR="00DE7F64" w:rsidRDefault="00DE7F64" w:rsidP="000D6E6E">
      <w:pPr>
        <w:pStyle w:val="Puslapioinaostekstas"/>
        <w:jc w:val="both"/>
        <w:rPr>
          <w:lang w:val="lt-LT"/>
        </w:rPr>
      </w:pPr>
      <w:r>
        <w:rPr>
          <w:rStyle w:val="Puslapioinaosnuoroda"/>
          <w:rFonts w:eastAsiaTheme="majorEastAsia"/>
        </w:rPr>
        <w:footnoteRef/>
      </w:r>
      <w:r w:rsidRPr="00412312">
        <w:rPr>
          <w:lang w:val="lt-LT"/>
        </w:rPr>
        <w:t xml:space="preserve"> </w:t>
      </w:r>
      <w:r>
        <w:rPr>
          <w:lang w:val="lt-LT"/>
        </w:rPr>
        <w:t xml:space="preserve">Reikalavimas galioja tik Įrangos tiekėjo rengiamai dokumentacijai, o Įrangos gamintojų standartinė dokumentacija </w:t>
      </w:r>
    </w:p>
    <w:p w14:paraId="6D435CD1" w14:textId="77777777" w:rsidR="00DE7F64" w:rsidRPr="00412312" w:rsidRDefault="00DE7F64" w:rsidP="000D6E6E">
      <w:pPr>
        <w:pStyle w:val="Puslapioinaostekstas"/>
        <w:jc w:val="both"/>
        <w:rPr>
          <w:lang w:val="lt-LT"/>
        </w:rPr>
      </w:pPr>
      <w:r>
        <w:rPr>
          <w:lang w:val="lt-LT"/>
        </w:rPr>
        <w:t>(gamintojų instrukcijos, aprašymai ir t.t.), gali būti pateikiami anglų kalba.</w:t>
      </w:r>
    </w:p>
  </w:footnote>
  <w:footnote w:id="7">
    <w:p w14:paraId="0CF29997" w14:textId="486449C5" w:rsidR="00DE7F64" w:rsidRPr="00F820F2" w:rsidRDefault="00DE7F64">
      <w:pPr>
        <w:pStyle w:val="Puslapioinaostekstas"/>
        <w:rPr>
          <w:lang w:val="lt-LT"/>
        </w:rPr>
      </w:pPr>
      <w:r>
        <w:rPr>
          <w:rStyle w:val="Puslapioinaosnuoroda"/>
        </w:rPr>
        <w:footnoteRef/>
      </w:r>
      <w:r>
        <w:t xml:space="preserve"> </w:t>
      </w:r>
      <w:r>
        <w:rPr>
          <w:lang w:val="en-US"/>
        </w:rPr>
        <w:t xml:space="preserve">80% </w:t>
      </w:r>
      <w:proofErr w:type="spellStart"/>
      <w:r>
        <w:rPr>
          <w:lang w:val="en-US"/>
        </w:rPr>
        <w:t>pilotini</w:t>
      </w:r>
      <w:proofErr w:type="spellEnd"/>
      <w:r>
        <w:rPr>
          <w:lang w:val="lt-LT"/>
        </w:rPr>
        <w:t xml:space="preserve">ų įstaigų dalyvaujančių </w:t>
      </w:r>
      <w:r w:rsidRPr="00DE7F64">
        <w:rPr>
          <w:lang w:val="lt-LT"/>
        </w:rPr>
        <w:t>Valstybės IT konsolidavim</w:t>
      </w:r>
      <w:r>
        <w:rPr>
          <w:lang w:val="lt-LT"/>
        </w:rPr>
        <w:t>o</w:t>
      </w:r>
      <w:r w:rsidRPr="00DE7F64">
        <w:rPr>
          <w:lang w:val="lt-LT"/>
        </w:rPr>
        <w:t xml:space="preserve"> ir valdymo pertvark</w:t>
      </w:r>
      <w:r>
        <w:rPr>
          <w:lang w:val="lt-LT"/>
        </w:rPr>
        <w:t>os</w:t>
      </w:r>
      <w:r w:rsidRPr="00DE7F64">
        <w:rPr>
          <w:lang w:val="lt-LT"/>
        </w:rPr>
        <w:t xml:space="preserve"> </w:t>
      </w:r>
      <w:r>
        <w:rPr>
          <w:lang w:val="lt-LT"/>
        </w:rPr>
        <w:t xml:space="preserve">programoje šiuo metu naudoja </w:t>
      </w:r>
      <w:proofErr w:type="spellStart"/>
      <w:r>
        <w:rPr>
          <w:lang w:val="lt-LT"/>
        </w:rPr>
        <w:t>Veeam</w:t>
      </w:r>
      <w:proofErr w:type="spellEnd"/>
      <w:r>
        <w:rPr>
          <w:lang w:val="lt-LT"/>
        </w:rPr>
        <w:t xml:space="preserve"> rezervinio kopijavimo programinę įrangą.</w:t>
      </w:r>
    </w:p>
  </w:footnote>
  <w:footnote w:id="8">
    <w:p w14:paraId="74C90411" w14:textId="50BAC74F" w:rsidR="00D8435E" w:rsidRPr="00F820F2" w:rsidRDefault="00D8435E">
      <w:pPr>
        <w:pStyle w:val="Puslapioinaostekstas"/>
        <w:rPr>
          <w:lang w:val="lt-LT"/>
        </w:rPr>
      </w:pPr>
      <w:r>
        <w:rPr>
          <w:rStyle w:val="Puslapioinaosnuoroda"/>
        </w:rPr>
        <w:footnoteRef/>
      </w:r>
      <w:r>
        <w:t xml:space="preserve"> </w:t>
      </w:r>
      <w:r>
        <w:rPr>
          <w:lang w:val="en-US"/>
        </w:rPr>
        <w:t xml:space="preserve">80% </w:t>
      </w:r>
      <w:proofErr w:type="spellStart"/>
      <w:r>
        <w:rPr>
          <w:lang w:val="en-US"/>
        </w:rPr>
        <w:t>pilotini</w:t>
      </w:r>
      <w:proofErr w:type="spellEnd"/>
      <w:r>
        <w:rPr>
          <w:lang w:val="lt-LT"/>
        </w:rPr>
        <w:t xml:space="preserve">ų įstaigų dalyvaujančių </w:t>
      </w:r>
      <w:r w:rsidRPr="00DE7F64">
        <w:rPr>
          <w:lang w:val="lt-LT"/>
        </w:rPr>
        <w:t>Valstybės IT konsolidavim</w:t>
      </w:r>
      <w:r>
        <w:rPr>
          <w:lang w:val="lt-LT"/>
        </w:rPr>
        <w:t>o</w:t>
      </w:r>
      <w:r w:rsidRPr="00DE7F64">
        <w:rPr>
          <w:lang w:val="lt-LT"/>
        </w:rPr>
        <w:t xml:space="preserve"> ir valdymo pertvark</w:t>
      </w:r>
      <w:r>
        <w:rPr>
          <w:lang w:val="lt-LT"/>
        </w:rPr>
        <w:t>os</w:t>
      </w:r>
      <w:r w:rsidRPr="00DE7F64">
        <w:rPr>
          <w:lang w:val="lt-LT"/>
        </w:rPr>
        <w:t xml:space="preserve"> </w:t>
      </w:r>
      <w:r>
        <w:rPr>
          <w:lang w:val="lt-LT"/>
        </w:rPr>
        <w:t xml:space="preserve">programoje šiuo metu naudoja </w:t>
      </w:r>
      <w:proofErr w:type="spellStart"/>
      <w:r>
        <w:rPr>
          <w:lang w:val="lt-LT"/>
        </w:rPr>
        <w:t>Veeam</w:t>
      </w:r>
      <w:proofErr w:type="spellEnd"/>
      <w:r>
        <w:rPr>
          <w:lang w:val="lt-LT"/>
        </w:rPr>
        <w:t xml:space="preserve"> rezervinio kopijavimo programinę įrangą.</w:t>
      </w:r>
    </w:p>
  </w:footnote>
  <w:footnote w:id="9">
    <w:p w14:paraId="7024273B" w14:textId="77777777" w:rsidR="00DE7F64" w:rsidRPr="00BA03A5" w:rsidRDefault="00DE7F64" w:rsidP="00A149C5">
      <w:pPr>
        <w:pStyle w:val="Puslapioinaostekstas"/>
        <w:rPr>
          <w:sz w:val="22"/>
          <w:szCs w:val="22"/>
          <w:lang w:val="lt-LT"/>
        </w:rPr>
      </w:pPr>
      <w:r w:rsidRPr="00BA03A5">
        <w:rPr>
          <w:rStyle w:val="Puslapioinaosnuoroda"/>
          <w:sz w:val="22"/>
          <w:szCs w:val="22"/>
          <w:lang w:val="lt-LT"/>
        </w:rPr>
        <w:footnoteRef/>
      </w:r>
      <w:r w:rsidRPr="00BA03A5">
        <w:rPr>
          <w:sz w:val="22"/>
          <w:szCs w:val="22"/>
          <w:lang w:val="lt-LT"/>
        </w:rPr>
        <w:t xml:space="preserve"> R (</w:t>
      </w:r>
      <w:proofErr w:type="spellStart"/>
      <w:r w:rsidRPr="00BA03A5">
        <w:rPr>
          <w:sz w:val="22"/>
          <w:szCs w:val="22"/>
          <w:lang w:val="lt-LT"/>
        </w:rPr>
        <w:t>Responsible</w:t>
      </w:r>
      <w:proofErr w:type="spellEnd"/>
      <w:r w:rsidRPr="00BA03A5">
        <w:rPr>
          <w:sz w:val="22"/>
          <w:szCs w:val="22"/>
          <w:lang w:val="lt-LT"/>
        </w:rPr>
        <w:t>) - vykdo darbus</w:t>
      </w:r>
    </w:p>
  </w:footnote>
  <w:footnote w:id="10">
    <w:p w14:paraId="3601FBBE" w14:textId="77777777" w:rsidR="00DE7F64" w:rsidRDefault="00DE7F64" w:rsidP="00A149C5">
      <w:pPr>
        <w:pStyle w:val="Puslapioinaostekstas"/>
        <w:rPr>
          <w:sz w:val="22"/>
          <w:szCs w:val="22"/>
          <w:lang w:val="lt-LT"/>
        </w:rPr>
      </w:pPr>
      <w:r w:rsidRPr="00BA03A5">
        <w:rPr>
          <w:rStyle w:val="Puslapioinaosnuoroda"/>
          <w:sz w:val="22"/>
          <w:szCs w:val="22"/>
          <w:lang w:val="lt-LT"/>
        </w:rPr>
        <w:footnoteRef/>
      </w:r>
      <w:r w:rsidRPr="00BA03A5">
        <w:rPr>
          <w:sz w:val="22"/>
          <w:szCs w:val="22"/>
          <w:lang w:val="lt-LT"/>
        </w:rPr>
        <w:t xml:space="preserve"> A (</w:t>
      </w:r>
      <w:proofErr w:type="spellStart"/>
      <w:r w:rsidRPr="00BA03A5">
        <w:rPr>
          <w:sz w:val="22"/>
          <w:szCs w:val="22"/>
          <w:lang w:val="lt-LT"/>
        </w:rPr>
        <w:t>Accountable</w:t>
      </w:r>
      <w:proofErr w:type="spellEnd"/>
      <w:r w:rsidRPr="00BA03A5">
        <w:rPr>
          <w:sz w:val="22"/>
          <w:szCs w:val="22"/>
          <w:lang w:val="lt-LT"/>
        </w:rPr>
        <w:t>) - priima darbų rezultatus</w:t>
      </w:r>
    </w:p>
    <w:p w14:paraId="052384DD" w14:textId="77777777" w:rsidR="00DE7F64" w:rsidRPr="009B01AB" w:rsidRDefault="00DE7F64" w:rsidP="00A149C5">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93806" w14:textId="77777777" w:rsidR="00DE7F64" w:rsidRPr="000B4FB6" w:rsidRDefault="00DE7F64" w:rsidP="000B4F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AE3FD" w14:textId="77777777" w:rsidR="00DE7F64" w:rsidRPr="000B4FB6" w:rsidRDefault="00DE7F64" w:rsidP="000B4FB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C12ED"/>
    <w:multiLevelType w:val="hybridMultilevel"/>
    <w:tmpl w:val="9A121028"/>
    <w:lvl w:ilvl="0" w:tplc="F118D7C0">
      <w:start w:val="1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8205B29"/>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 w15:restartNumberingAfterBreak="0">
    <w:nsid w:val="1E333A6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 w15:restartNumberingAfterBreak="0">
    <w:nsid w:val="1F485434"/>
    <w:multiLevelType w:val="multilevel"/>
    <w:tmpl w:val="34C4B740"/>
    <w:lvl w:ilvl="0">
      <w:start w:val="1"/>
      <w:numFmt w:val="decimal"/>
      <w:lvlText w:val="%1."/>
      <w:lvlJc w:val="left"/>
      <w:pPr>
        <w:ind w:left="720" w:hanging="360"/>
      </w:pPr>
    </w:lvl>
    <w:lvl w:ilvl="1">
      <w:start w:val="1"/>
      <w:numFmt w:val="decimal"/>
      <w:lvlText w:val="%1.%2"/>
      <w:lvlJc w:val="left"/>
      <w:pPr>
        <w:ind w:left="36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22D16EBA"/>
    <w:multiLevelType w:val="multilevel"/>
    <w:tmpl w:val="206C5830"/>
    <w:lvl w:ilvl="0">
      <w:start w:val="1"/>
      <w:numFmt w:val="decimal"/>
      <w:lvlText w:val="%1."/>
      <w:lvlJc w:val="left"/>
      <w:pPr>
        <w:ind w:left="928" w:hanging="360"/>
      </w:pPr>
    </w:lvl>
    <w:lvl w:ilvl="1">
      <w:start w:val="1"/>
      <w:numFmt w:val="decimal"/>
      <w:lvlText w:val="%1.%2."/>
      <w:lvlJc w:val="left"/>
      <w:pPr>
        <w:ind w:left="360" w:hanging="360"/>
      </w:pPr>
    </w:lvl>
    <w:lvl w:ilvl="2">
      <w:start w:val="1"/>
      <w:numFmt w:val="decimal"/>
      <w:lvlText w:val="%1.%2.%3."/>
      <w:lvlJc w:val="left"/>
      <w:pPr>
        <w:ind w:left="1288" w:hanging="720"/>
      </w:pPr>
    </w:lvl>
    <w:lvl w:ilvl="3">
      <w:start w:val="1"/>
      <w:numFmt w:val="decimal"/>
      <w:lvlText w:val="%1.%2.%3.%4."/>
      <w:lvlJc w:val="left"/>
      <w:pPr>
        <w:ind w:left="1288" w:hanging="720"/>
      </w:p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264974D9"/>
    <w:multiLevelType w:val="hybridMultilevel"/>
    <w:tmpl w:val="2F9E43F0"/>
    <w:lvl w:ilvl="0" w:tplc="F378CFF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6C217E9"/>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2135"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7" w15:restartNumberingAfterBreak="0">
    <w:nsid w:val="26C21B51"/>
    <w:multiLevelType w:val="hybridMultilevel"/>
    <w:tmpl w:val="7ECA9FF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5DF4B5C"/>
    <w:multiLevelType w:val="hybridMultilevel"/>
    <w:tmpl w:val="A1F603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ECD6211"/>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53CF67CC"/>
    <w:multiLevelType w:val="hybridMultilevel"/>
    <w:tmpl w:val="05CCA278"/>
    <w:lvl w:ilvl="0" w:tplc="3AD67D9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2"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270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66C73895"/>
    <w:multiLevelType w:val="hybridMultilevel"/>
    <w:tmpl w:val="D0B076A0"/>
    <w:lvl w:ilvl="0" w:tplc="F2261D70">
      <w:start w:val="1"/>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7E3514F1"/>
    <w:multiLevelType w:val="hybridMultilevel"/>
    <w:tmpl w:val="05CCA278"/>
    <w:lvl w:ilvl="0" w:tplc="3AD67D9A">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abstractNumId w:val="6"/>
  </w:num>
  <w:num w:numId="2">
    <w:abstractNumId w:val="12"/>
  </w:num>
  <w:num w:numId="3">
    <w:abstractNumId w:val="8"/>
  </w:num>
  <w:num w:numId="4">
    <w:abstractNumId w:val="4"/>
  </w:num>
  <w:num w:numId="5">
    <w:abstractNumId w:val="10"/>
  </w:num>
  <w:num w:numId="6">
    <w:abstractNumId w:val="2"/>
  </w:num>
  <w:num w:numId="7">
    <w:abstractNumId w:val="1"/>
  </w:num>
  <w:num w:numId="8">
    <w:abstractNumId w:val="11"/>
  </w:num>
  <w:num w:numId="9">
    <w:abstractNumId w:val="14"/>
  </w:num>
  <w:num w:numId="10">
    <w:abstractNumId w:val="0"/>
  </w:num>
  <w:num w:numId="11">
    <w:abstractNumId w:val="13"/>
  </w:num>
  <w:num w:numId="12">
    <w:abstractNumId w:val="9"/>
  </w:num>
  <w:num w:numId="13">
    <w:abstractNumId w:val="5"/>
  </w:num>
  <w:num w:numId="14">
    <w:abstractNumId w:val="3"/>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B83"/>
    <w:rsid w:val="00000F29"/>
    <w:rsid w:val="00001456"/>
    <w:rsid w:val="000023EE"/>
    <w:rsid w:val="0000662B"/>
    <w:rsid w:val="00007045"/>
    <w:rsid w:val="000111E1"/>
    <w:rsid w:val="00011815"/>
    <w:rsid w:val="00012888"/>
    <w:rsid w:val="00013152"/>
    <w:rsid w:val="00015115"/>
    <w:rsid w:val="00017567"/>
    <w:rsid w:val="00020D55"/>
    <w:rsid w:val="000241FC"/>
    <w:rsid w:val="00024783"/>
    <w:rsid w:val="00025985"/>
    <w:rsid w:val="00031346"/>
    <w:rsid w:val="000357E3"/>
    <w:rsid w:val="000377A1"/>
    <w:rsid w:val="00054D17"/>
    <w:rsid w:val="000554E2"/>
    <w:rsid w:val="0006164D"/>
    <w:rsid w:val="000620C7"/>
    <w:rsid w:val="00062D3E"/>
    <w:rsid w:val="00064674"/>
    <w:rsid w:val="00064DC7"/>
    <w:rsid w:val="00070319"/>
    <w:rsid w:val="0007105C"/>
    <w:rsid w:val="0007125C"/>
    <w:rsid w:val="00072BC9"/>
    <w:rsid w:val="000749C8"/>
    <w:rsid w:val="00076450"/>
    <w:rsid w:val="0008088D"/>
    <w:rsid w:val="000826B4"/>
    <w:rsid w:val="00084205"/>
    <w:rsid w:val="000847C4"/>
    <w:rsid w:val="000912BF"/>
    <w:rsid w:val="00094C51"/>
    <w:rsid w:val="000A1FD6"/>
    <w:rsid w:val="000A2BB9"/>
    <w:rsid w:val="000B26C5"/>
    <w:rsid w:val="000B28EE"/>
    <w:rsid w:val="000B4FB6"/>
    <w:rsid w:val="000B5026"/>
    <w:rsid w:val="000C19C8"/>
    <w:rsid w:val="000C257D"/>
    <w:rsid w:val="000C2B54"/>
    <w:rsid w:val="000C3562"/>
    <w:rsid w:val="000C55D4"/>
    <w:rsid w:val="000C6515"/>
    <w:rsid w:val="000C7C5A"/>
    <w:rsid w:val="000D019B"/>
    <w:rsid w:val="000D165B"/>
    <w:rsid w:val="000D21C8"/>
    <w:rsid w:val="000D22E1"/>
    <w:rsid w:val="000D6E6E"/>
    <w:rsid w:val="000E3A7B"/>
    <w:rsid w:val="000E3EB5"/>
    <w:rsid w:val="000E4A99"/>
    <w:rsid w:val="000E54A6"/>
    <w:rsid w:val="000E5C0F"/>
    <w:rsid w:val="000E6BFE"/>
    <w:rsid w:val="000E7CF4"/>
    <w:rsid w:val="000F0786"/>
    <w:rsid w:val="000F4CFE"/>
    <w:rsid w:val="000F59E4"/>
    <w:rsid w:val="000F64A8"/>
    <w:rsid w:val="000F6B83"/>
    <w:rsid w:val="00100B46"/>
    <w:rsid w:val="0010385E"/>
    <w:rsid w:val="0011085A"/>
    <w:rsid w:val="00112C57"/>
    <w:rsid w:val="001131DA"/>
    <w:rsid w:val="00114B28"/>
    <w:rsid w:val="00120EA0"/>
    <w:rsid w:val="001235A1"/>
    <w:rsid w:val="0012685C"/>
    <w:rsid w:val="00130F20"/>
    <w:rsid w:val="00130FE6"/>
    <w:rsid w:val="00144514"/>
    <w:rsid w:val="0014540E"/>
    <w:rsid w:val="00145FF0"/>
    <w:rsid w:val="00145FF1"/>
    <w:rsid w:val="00146BE0"/>
    <w:rsid w:val="00146C85"/>
    <w:rsid w:val="00150274"/>
    <w:rsid w:val="0015086B"/>
    <w:rsid w:val="001516A9"/>
    <w:rsid w:val="00155BC8"/>
    <w:rsid w:val="001608E1"/>
    <w:rsid w:val="0016376D"/>
    <w:rsid w:val="0016698B"/>
    <w:rsid w:val="00172341"/>
    <w:rsid w:val="00172CBE"/>
    <w:rsid w:val="00176F92"/>
    <w:rsid w:val="0018054E"/>
    <w:rsid w:val="00186E36"/>
    <w:rsid w:val="001872D3"/>
    <w:rsid w:val="00197188"/>
    <w:rsid w:val="001979FD"/>
    <w:rsid w:val="00197DBD"/>
    <w:rsid w:val="001A054E"/>
    <w:rsid w:val="001A0844"/>
    <w:rsid w:val="001A21D9"/>
    <w:rsid w:val="001A32EF"/>
    <w:rsid w:val="001A38CA"/>
    <w:rsid w:val="001A41D2"/>
    <w:rsid w:val="001A5E88"/>
    <w:rsid w:val="001A6490"/>
    <w:rsid w:val="001A7308"/>
    <w:rsid w:val="001B319B"/>
    <w:rsid w:val="001B343A"/>
    <w:rsid w:val="001B6C1D"/>
    <w:rsid w:val="001C0411"/>
    <w:rsid w:val="001C5D0B"/>
    <w:rsid w:val="001D4309"/>
    <w:rsid w:val="001D6BE2"/>
    <w:rsid w:val="001E0B63"/>
    <w:rsid w:val="001E3137"/>
    <w:rsid w:val="001E4915"/>
    <w:rsid w:val="001E4EEB"/>
    <w:rsid w:val="001E555A"/>
    <w:rsid w:val="001E7FCF"/>
    <w:rsid w:val="001F0121"/>
    <w:rsid w:val="001F0968"/>
    <w:rsid w:val="001F47CD"/>
    <w:rsid w:val="001F50E0"/>
    <w:rsid w:val="00202F10"/>
    <w:rsid w:val="00204DF5"/>
    <w:rsid w:val="002132F2"/>
    <w:rsid w:val="00215079"/>
    <w:rsid w:val="00216A65"/>
    <w:rsid w:val="00217C34"/>
    <w:rsid w:val="002208E4"/>
    <w:rsid w:val="00220923"/>
    <w:rsid w:val="00221928"/>
    <w:rsid w:val="0022662F"/>
    <w:rsid w:val="00226902"/>
    <w:rsid w:val="002277CB"/>
    <w:rsid w:val="00231FCF"/>
    <w:rsid w:val="00232E0A"/>
    <w:rsid w:val="0023331A"/>
    <w:rsid w:val="002336D1"/>
    <w:rsid w:val="00243433"/>
    <w:rsid w:val="00244154"/>
    <w:rsid w:val="00244521"/>
    <w:rsid w:val="00244D89"/>
    <w:rsid w:val="00250760"/>
    <w:rsid w:val="0025517F"/>
    <w:rsid w:val="00257A4C"/>
    <w:rsid w:val="002607C3"/>
    <w:rsid w:val="00262BF7"/>
    <w:rsid w:val="002643E3"/>
    <w:rsid w:val="00265983"/>
    <w:rsid w:val="00265D2F"/>
    <w:rsid w:val="002660C0"/>
    <w:rsid w:val="00270D02"/>
    <w:rsid w:val="00272855"/>
    <w:rsid w:val="00274C26"/>
    <w:rsid w:val="0028144E"/>
    <w:rsid w:val="00283F0A"/>
    <w:rsid w:val="00287F41"/>
    <w:rsid w:val="00290499"/>
    <w:rsid w:val="00293423"/>
    <w:rsid w:val="002B127C"/>
    <w:rsid w:val="002B612C"/>
    <w:rsid w:val="002C3410"/>
    <w:rsid w:val="002C41CF"/>
    <w:rsid w:val="002C4223"/>
    <w:rsid w:val="002D2317"/>
    <w:rsid w:val="002E0807"/>
    <w:rsid w:val="002E493C"/>
    <w:rsid w:val="002F2514"/>
    <w:rsid w:val="002F2FDB"/>
    <w:rsid w:val="002F63C5"/>
    <w:rsid w:val="00302CBB"/>
    <w:rsid w:val="00302E70"/>
    <w:rsid w:val="00302EEE"/>
    <w:rsid w:val="0030530A"/>
    <w:rsid w:val="00305A0E"/>
    <w:rsid w:val="00306872"/>
    <w:rsid w:val="00306A9A"/>
    <w:rsid w:val="00307B78"/>
    <w:rsid w:val="00314EC5"/>
    <w:rsid w:val="003179B9"/>
    <w:rsid w:val="00331AB6"/>
    <w:rsid w:val="00332936"/>
    <w:rsid w:val="0034212D"/>
    <w:rsid w:val="00344337"/>
    <w:rsid w:val="00346770"/>
    <w:rsid w:val="003471C4"/>
    <w:rsid w:val="0034753B"/>
    <w:rsid w:val="003515EF"/>
    <w:rsid w:val="00351769"/>
    <w:rsid w:val="00354AE0"/>
    <w:rsid w:val="00357902"/>
    <w:rsid w:val="0036153D"/>
    <w:rsid w:val="00367797"/>
    <w:rsid w:val="00371769"/>
    <w:rsid w:val="00374403"/>
    <w:rsid w:val="0037518A"/>
    <w:rsid w:val="00380BEF"/>
    <w:rsid w:val="0038298F"/>
    <w:rsid w:val="00395B03"/>
    <w:rsid w:val="003A14FE"/>
    <w:rsid w:val="003A3C7E"/>
    <w:rsid w:val="003A4699"/>
    <w:rsid w:val="003A4F4B"/>
    <w:rsid w:val="003A6474"/>
    <w:rsid w:val="003B6BC0"/>
    <w:rsid w:val="003C147E"/>
    <w:rsid w:val="003C51B9"/>
    <w:rsid w:val="003C57BC"/>
    <w:rsid w:val="003C58B9"/>
    <w:rsid w:val="003C5D92"/>
    <w:rsid w:val="003C5FB9"/>
    <w:rsid w:val="003D1599"/>
    <w:rsid w:val="003D32F8"/>
    <w:rsid w:val="003D379D"/>
    <w:rsid w:val="003D39E0"/>
    <w:rsid w:val="003E58DA"/>
    <w:rsid w:val="003E5CD9"/>
    <w:rsid w:val="003E70D3"/>
    <w:rsid w:val="003F2663"/>
    <w:rsid w:val="003F36F8"/>
    <w:rsid w:val="00400CD1"/>
    <w:rsid w:val="00401D41"/>
    <w:rsid w:val="00402030"/>
    <w:rsid w:val="00402EA3"/>
    <w:rsid w:val="00406F5F"/>
    <w:rsid w:val="0040735D"/>
    <w:rsid w:val="00407504"/>
    <w:rsid w:val="00407C70"/>
    <w:rsid w:val="00410801"/>
    <w:rsid w:val="0041193D"/>
    <w:rsid w:val="00411E29"/>
    <w:rsid w:val="00414239"/>
    <w:rsid w:val="00417ED3"/>
    <w:rsid w:val="004212A8"/>
    <w:rsid w:val="00421CB9"/>
    <w:rsid w:val="00424C91"/>
    <w:rsid w:val="004251F1"/>
    <w:rsid w:val="00427BEF"/>
    <w:rsid w:val="00427E6B"/>
    <w:rsid w:val="004312C9"/>
    <w:rsid w:val="004313BC"/>
    <w:rsid w:val="004363FB"/>
    <w:rsid w:val="00441C35"/>
    <w:rsid w:val="004479F4"/>
    <w:rsid w:val="00452DB8"/>
    <w:rsid w:val="004532A1"/>
    <w:rsid w:val="00453631"/>
    <w:rsid w:val="004551ED"/>
    <w:rsid w:val="004556AC"/>
    <w:rsid w:val="0045658A"/>
    <w:rsid w:val="00456BD3"/>
    <w:rsid w:val="00462ECC"/>
    <w:rsid w:val="0046356C"/>
    <w:rsid w:val="00464682"/>
    <w:rsid w:val="0046778E"/>
    <w:rsid w:val="004678A6"/>
    <w:rsid w:val="0047263B"/>
    <w:rsid w:val="004747C4"/>
    <w:rsid w:val="004807A9"/>
    <w:rsid w:val="004818BF"/>
    <w:rsid w:val="00485265"/>
    <w:rsid w:val="004869C5"/>
    <w:rsid w:val="00487D86"/>
    <w:rsid w:val="00492802"/>
    <w:rsid w:val="0049307D"/>
    <w:rsid w:val="004931A3"/>
    <w:rsid w:val="00493CAA"/>
    <w:rsid w:val="00494A32"/>
    <w:rsid w:val="004A1423"/>
    <w:rsid w:val="004A1484"/>
    <w:rsid w:val="004A3D0B"/>
    <w:rsid w:val="004A48BE"/>
    <w:rsid w:val="004A53B9"/>
    <w:rsid w:val="004B6536"/>
    <w:rsid w:val="004B722E"/>
    <w:rsid w:val="004C0288"/>
    <w:rsid w:val="004C147E"/>
    <w:rsid w:val="004C299E"/>
    <w:rsid w:val="004D0189"/>
    <w:rsid w:val="004D13FA"/>
    <w:rsid w:val="004D5ACC"/>
    <w:rsid w:val="004E31DB"/>
    <w:rsid w:val="004E5161"/>
    <w:rsid w:val="004E5462"/>
    <w:rsid w:val="004E5960"/>
    <w:rsid w:val="004E677B"/>
    <w:rsid w:val="004E7887"/>
    <w:rsid w:val="004F412A"/>
    <w:rsid w:val="004F4B8C"/>
    <w:rsid w:val="004F63E9"/>
    <w:rsid w:val="00503324"/>
    <w:rsid w:val="0050363A"/>
    <w:rsid w:val="0051270D"/>
    <w:rsid w:val="00513846"/>
    <w:rsid w:val="00515B27"/>
    <w:rsid w:val="00520340"/>
    <w:rsid w:val="005231DB"/>
    <w:rsid w:val="00530793"/>
    <w:rsid w:val="0053339C"/>
    <w:rsid w:val="00534B72"/>
    <w:rsid w:val="00534FD4"/>
    <w:rsid w:val="00536D2B"/>
    <w:rsid w:val="00543956"/>
    <w:rsid w:val="00547729"/>
    <w:rsid w:val="00551CE1"/>
    <w:rsid w:val="005547F9"/>
    <w:rsid w:val="00554D85"/>
    <w:rsid w:val="00556F72"/>
    <w:rsid w:val="00561089"/>
    <w:rsid w:val="00566A89"/>
    <w:rsid w:val="00570DC1"/>
    <w:rsid w:val="00576E4C"/>
    <w:rsid w:val="00587DCF"/>
    <w:rsid w:val="005951CC"/>
    <w:rsid w:val="00595DDE"/>
    <w:rsid w:val="0059661C"/>
    <w:rsid w:val="00596712"/>
    <w:rsid w:val="00596CB4"/>
    <w:rsid w:val="00597A5D"/>
    <w:rsid w:val="005A0306"/>
    <w:rsid w:val="005A0AE7"/>
    <w:rsid w:val="005A52CA"/>
    <w:rsid w:val="005A6962"/>
    <w:rsid w:val="005B0DC6"/>
    <w:rsid w:val="005B1E10"/>
    <w:rsid w:val="005B3000"/>
    <w:rsid w:val="005B4DC2"/>
    <w:rsid w:val="005B5DFA"/>
    <w:rsid w:val="005B6B19"/>
    <w:rsid w:val="005C1BB3"/>
    <w:rsid w:val="005C54C7"/>
    <w:rsid w:val="005D1083"/>
    <w:rsid w:val="005D5A8D"/>
    <w:rsid w:val="005E01C9"/>
    <w:rsid w:val="005E1AFB"/>
    <w:rsid w:val="005E3D3D"/>
    <w:rsid w:val="005E67D9"/>
    <w:rsid w:val="005F001F"/>
    <w:rsid w:val="005F26FB"/>
    <w:rsid w:val="005F29DE"/>
    <w:rsid w:val="005F719F"/>
    <w:rsid w:val="0060053D"/>
    <w:rsid w:val="0060225D"/>
    <w:rsid w:val="00602C6A"/>
    <w:rsid w:val="00602F04"/>
    <w:rsid w:val="00603331"/>
    <w:rsid w:val="00604757"/>
    <w:rsid w:val="00604C9E"/>
    <w:rsid w:val="00605239"/>
    <w:rsid w:val="006052F2"/>
    <w:rsid w:val="00607E65"/>
    <w:rsid w:val="006136B9"/>
    <w:rsid w:val="00622A17"/>
    <w:rsid w:val="00624719"/>
    <w:rsid w:val="006258CD"/>
    <w:rsid w:val="00625DE8"/>
    <w:rsid w:val="00633491"/>
    <w:rsid w:val="006336B6"/>
    <w:rsid w:val="00633FCE"/>
    <w:rsid w:val="006348DB"/>
    <w:rsid w:val="00637A21"/>
    <w:rsid w:val="006432C3"/>
    <w:rsid w:val="00643403"/>
    <w:rsid w:val="00644A72"/>
    <w:rsid w:val="00645C40"/>
    <w:rsid w:val="006469F5"/>
    <w:rsid w:val="006510F1"/>
    <w:rsid w:val="00652AB9"/>
    <w:rsid w:val="006638A1"/>
    <w:rsid w:val="006643DC"/>
    <w:rsid w:val="00672131"/>
    <w:rsid w:val="00672F92"/>
    <w:rsid w:val="0067438C"/>
    <w:rsid w:val="0067484F"/>
    <w:rsid w:val="00674A6F"/>
    <w:rsid w:val="0068112D"/>
    <w:rsid w:val="006870F2"/>
    <w:rsid w:val="00690450"/>
    <w:rsid w:val="0069464B"/>
    <w:rsid w:val="00694B58"/>
    <w:rsid w:val="00695AED"/>
    <w:rsid w:val="00697301"/>
    <w:rsid w:val="006A10E4"/>
    <w:rsid w:val="006A27B3"/>
    <w:rsid w:val="006A535B"/>
    <w:rsid w:val="006B26F5"/>
    <w:rsid w:val="006B75D8"/>
    <w:rsid w:val="006B76F7"/>
    <w:rsid w:val="006C44EF"/>
    <w:rsid w:val="006C46B8"/>
    <w:rsid w:val="006C7AF8"/>
    <w:rsid w:val="006D5882"/>
    <w:rsid w:val="006D6993"/>
    <w:rsid w:val="006D7E42"/>
    <w:rsid w:val="006E0189"/>
    <w:rsid w:val="006E211C"/>
    <w:rsid w:val="006E36A6"/>
    <w:rsid w:val="006E4E09"/>
    <w:rsid w:val="006E530C"/>
    <w:rsid w:val="006E773B"/>
    <w:rsid w:val="006F053C"/>
    <w:rsid w:val="006F541B"/>
    <w:rsid w:val="006F5EEF"/>
    <w:rsid w:val="006F7CAC"/>
    <w:rsid w:val="00701FC6"/>
    <w:rsid w:val="007058CC"/>
    <w:rsid w:val="00707EE6"/>
    <w:rsid w:val="00711D70"/>
    <w:rsid w:val="007153E2"/>
    <w:rsid w:val="00716EC4"/>
    <w:rsid w:val="00721AA2"/>
    <w:rsid w:val="00723F17"/>
    <w:rsid w:val="0072717B"/>
    <w:rsid w:val="0072761C"/>
    <w:rsid w:val="007303B2"/>
    <w:rsid w:val="00731AAE"/>
    <w:rsid w:val="00732837"/>
    <w:rsid w:val="00732A24"/>
    <w:rsid w:val="007334E4"/>
    <w:rsid w:val="00735CA6"/>
    <w:rsid w:val="00740BF1"/>
    <w:rsid w:val="00740FB8"/>
    <w:rsid w:val="007430EB"/>
    <w:rsid w:val="00743CD1"/>
    <w:rsid w:val="00746EF6"/>
    <w:rsid w:val="00751188"/>
    <w:rsid w:val="00752277"/>
    <w:rsid w:val="00752BF3"/>
    <w:rsid w:val="00752BFB"/>
    <w:rsid w:val="00754D8D"/>
    <w:rsid w:val="00756740"/>
    <w:rsid w:val="00757CB6"/>
    <w:rsid w:val="0076027A"/>
    <w:rsid w:val="00766A98"/>
    <w:rsid w:val="00772417"/>
    <w:rsid w:val="0077685B"/>
    <w:rsid w:val="00781E5A"/>
    <w:rsid w:val="00785690"/>
    <w:rsid w:val="00791299"/>
    <w:rsid w:val="0079294D"/>
    <w:rsid w:val="007958F1"/>
    <w:rsid w:val="007A0669"/>
    <w:rsid w:val="007A0E92"/>
    <w:rsid w:val="007A5836"/>
    <w:rsid w:val="007A5991"/>
    <w:rsid w:val="007B0142"/>
    <w:rsid w:val="007B17B1"/>
    <w:rsid w:val="007B27D6"/>
    <w:rsid w:val="007B3E9D"/>
    <w:rsid w:val="007B4539"/>
    <w:rsid w:val="007B6B39"/>
    <w:rsid w:val="007B6C37"/>
    <w:rsid w:val="007C1E45"/>
    <w:rsid w:val="007C6607"/>
    <w:rsid w:val="007D083E"/>
    <w:rsid w:val="007D7429"/>
    <w:rsid w:val="007D7AA9"/>
    <w:rsid w:val="007E2E35"/>
    <w:rsid w:val="00802B0B"/>
    <w:rsid w:val="00803F01"/>
    <w:rsid w:val="00805459"/>
    <w:rsid w:val="00806D17"/>
    <w:rsid w:val="00811C95"/>
    <w:rsid w:val="0081222A"/>
    <w:rsid w:val="00820F82"/>
    <w:rsid w:val="00825D53"/>
    <w:rsid w:val="008267A0"/>
    <w:rsid w:val="00830F5E"/>
    <w:rsid w:val="00831397"/>
    <w:rsid w:val="00831B50"/>
    <w:rsid w:val="00833EBC"/>
    <w:rsid w:val="00834524"/>
    <w:rsid w:val="00843A01"/>
    <w:rsid w:val="00844384"/>
    <w:rsid w:val="00846148"/>
    <w:rsid w:val="0084693A"/>
    <w:rsid w:val="00857480"/>
    <w:rsid w:val="008607C4"/>
    <w:rsid w:val="00862A3B"/>
    <w:rsid w:val="00870077"/>
    <w:rsid w:val="00872B8C"/>
    <w:rsid w:val="00876C6E"/>
    <w:rsid w:val="008808B2"/>
    <w:rsid w:val="00882D94"/>
    <w:rsid w:val="00883BB8"/>
    <w:rsid w:val="00887BB5"/>
    <w:rsid w:val="00890F0B"/>
    <w:rsid w:val="0089291B"/>
    <w:rsid w:val="00892C9E"/>
    <w:rsid w:val="00893B20"/>
    <w:rsid w:val="008940D1"/>
    <w:rsid w:val="008945D9"/>
    <w:rsid w:val="00894CB7"/>
    <w:rsid w:val="008958C1"/>
    <w:rsid w:val="00895D01"/>
    <w:rsid w:val="008A309E"/>
    <w:rsid w:val="008A35B1"/>
    <w:rsid w:val="008B58F2"/>
    <w:rsid w:val="008B7FA9"/>
    <w:rsid w:val="008C1357"/>
    <w:rsid w:val="008C6B82"/>
    <w:rsid w:val="008C7F1B"/>
    <w:rsid w:val="008D0F87"/>
    <w:rsid w:val="008D483F"/>
    <w:rsid w:val="008D6F56"/>
    <w:rsid w:val="008D7428"/>
    <w:rsid w:val="008E18A8"/>
    <w:rsid w:val="008E320F"/>
    <w:rsid w:val="008E4827"/>
    <w:rsid w:val="008F0628"/>
    <w:rsid w:val="008F3BB7"/>
    <w:rsid w:val="00902E57"/>
    <w:rsid w:val="00902F77"/>
    <w:rsid w:val="00903B59"/>
    <w:rsid w:val="00907176"/>
    <w:rsid w:val="00907E16"/>
    <w:rsid w:val="0091227E"/>
    <w:rsid w:val="00912BED"/>
    <w:rsid w:val="009165BB"/>
    <w:rsid w:val="009216D8"/>
    <w:rsid w:val="009219D2"/>
    <w:rsid w:val="009225DB"/>
    <w:rsid w:val="00924858"/>
    <w:rsid w:val="009278C0"/>
    <w:rsid w:val="009369B4"/>
    <w:rsid w:val="00943FF1"/>
    <w:rsid w:val="00944066"/>
    <w:rsid w:val="009444EB"/>
    <w:rsid w:val="00944536"/>
    <w:rsid w:val="009473C5"/>
    <w:rsid w:val="00950B1F"/>
    <w:rsid w:val="00955DB1"/>
    <w:rsid w:val="00956820"/>
    <w:rsid w:val="00960502"/>
    <w:rsid w:val="009627C3"/>
    <w:rsid w:val="009669FC"/>
    <w:rsid w:val="009671C9"/>
    <w:rsid w:val="009705B9"/>
    <w:rsid w:val="0097185F"/>
    <w:rsid w:val="00973A11"/>
    <w:rsid w:val="00977B28"/>
    <w:rsid w:val="00981FEA"/>
    <w:rsid w:val="009908E8"/>
    <w:rsid w:val="00991D04"/>
    <w:rsid w:val="00994987"/>
    <w:rsid w:val="00994B3B"/>
    <w:rsid w:val="00994B49"/>
    <w:rsid w:val="009A0699"/>
    <w:rsid w:val="009A642D"/>
    <w:rsid w:val="009B0B90"/>
    <w:rsid w:val="009B208A"/>
    <w:rsid w:val="009B4E89"/>
    <w:rsid w:val="009B6D28"/>
    <w:rsid w:val="009C2ACF"/>
    <w:rsid w:val="009C64F4"/>
    <w:rsid w:val="009C79C0"/>
    <w:rsid w:val="009D2ADB"/>
    <w:rsid w:val="009D3084"/>
    <w:rsid w:val="009D3DE7"/>
    <w:rsid w:val="009D655C"/>
    <w:rsid w:val="009E1A62"/>
    <w:rsid w:val="009E28C7"/>
    <w:rsid w:val="009E54BD"/>
    <w:rsid w:val="009E5645"/>
    <w:rsid w:val="009E7E99"/>
    <w:rsid w:val="009F0AA4"/>
    <w:rsid w:val="009F3CD9"/>
    <w:rsid w:val="009F436F"/>
    <w:rsid w:val="009F49E2"/>
    <w:rsid w:val="009F4AB6"/>
    <w:rsid w:val="009F653F"/>
    <w:rsid w:val="00A01A2E"/>
    <w:rsid w:val="00A02B4F"/>
    <w:rsid w:val="00A0553D"/>
    <w:rsid w:val="00A0596D"/>
    <w:rsid w:val="00A059BC"/>
    <w:rsid w:val="00A149C5"/>
    <w:rsid w:val="00A15744"/>
    <w:rsid w:val="00A16964"/>
    <w:rsid w:val="00A22B5D"/>
    <w:rsid w:val="00A25EF4"/>
    <w:rsid w:val="00A272D7"/>
    <w:rsid w:val="00A372D3"/>
    <w:rsid w:val="00A44976"/>
    <w:rsid w:val="00A46818"/>
    <w:rsid w:val="00A47C93"/>
    <w:rsid w:val="00A50E03"/>
    <w:rsid w:val="00A5331F"/>
    <w:rsid w:val="00A64BD1"/>
    <w:rsid w:val="00A71946"/>
    <w:rsid w:val="00A760AA"/>
    <w:rsid w:val="00A76DDB"/>
    <w:rsid w:val="00A81A30"/>
    <w:rsid w:val="00A855EF"/>
    <w:rsid w:val="00A85955"/>
    <w:rsid w:val="00A860F9"/>
    <w:rsid w:val="00A86AD7"/>
    <w:rsid w:val="00A92EC4"/>
    <w:rsid w:val="00A92EDC"/>
    <w:rsid w:val="00A959E6"/>
    <w:rsid w:val="00A963D7"/>
    <w:rsid w:val="00A97076"/>
    <w:rsid w:val="00AA0971"/>
    <w:rsid w:val="00AA180E"/>
    <w:rsid w:val="00AA1A3F"/>
    <w:rsid w:val="00AA1F7B"/>
    <w:rsid w:val="00AB369A"/>
    <w:rsid w:val="00AB5CEA"/>
    <w:rsid w:val="00AB7ED6"/>
    <w:rsid w:val="00AC18C1"/>
    <w:rsid w:val="00AC3013"/>
    <w:rsid w:val="00AC7C14"/>
    <w:rsid w:val="00AD2A8A"/>
    <w:rsid w:val="00AD2D39"/>
    <w:rsid w:val="00AD357D"/>
    <w:rsid w:val="00AE1E7D"/>
    <w:rsid w:val="00AE2684"/>
    <w:rsid w:val="00AE3FA2"/>
    <w:rsid w:val="00AE5572"/>
    <w:rsid w:val="00AE5D10"/>
    <w:rsid w:val="00AF1A00"/>
    <w:rsid w:val="00AF2604"/>
    <w:rsid w:val="00AF281C"/>
    <w:rsid w:val="00AF5832"/>
    <w:rsid w:val="00AF6D57"/>
    <w:rsid w:val="00B03CB9"/>
    <w:rsid w:val="00B07C2B"/>
    <w:rsid w:val="00B22EAB"/>
    <w:rsid w:val="00B27D8C"/>
    <w:rsid w:val="00B304D0"/>
    <w:rsid w:val="00B32EF3"/>
    <w:rsid w:val="00B3571B"/>
    <w:rsid w:val="00B366C5"/>
    <w:rsid w:val="00B36A35"/>
    <w:rsid w:val="00B41272"/>
    <w:rsid w:val="00B41C41"/>
    <w:rsid w:val="00B4246D"/>
    <w:rsid w:val="00B45873"/>
    <w:rsid w:val="00B47419"/>
    <w:rsid w:val="00B53423"/>
    <w:rsid w:val="00B543B8"/>
    <w:rsid w:val="00B5631F"/>
    <w:rsid w:val="00B569E5"/>
    <w:rsid w:val="00B60EAB"/>
    <w:rsid w:val="00B627D0"/>
    <w:rsid w:val="00B6363F"/>
    <w:rsid w:val="00B65BC6"/>
    <w:rsid w:val="00B66E38"/>
    <w:rsid w:val="00B67759"/>
    <w:rsid w:val="00B72070"/>
    <w:rsid w:val="00B724AB"/>
    <w:rsid w:val="00B72600"/>
    <w:rsid w:val="00B72DC1"/>
    <w:rsid w:val="00B738CF"/>
    <w:rsid w:val="00B73B33"/>
    <w:rsid w:val="00B857D9"/>
    <w:rsid w:val="00B861DF"/>
    <w:rsid w:val="00B91921"/>
    <w:rsid w:val="00B91E71"/>
    <w:rsid w:val="00B94F29"/>
    <w:rsid w:val="00B95290"/>
    <w:rsid w:val="00B957CC"/>
    <w:rsid w:val="00B97CB9"/>
    <w:rsid w:val="00BA086D"/>
    <w:rsid w:val="00BA6B81"/>
    <w:rsid w:val="00BA74B2"/>
    <w:rsid w:val="00BB331B"/>
    <w:rsid w:val="00BB4820"/>
    <w:rsid w:val="00BB48DA"/>
    <w:rsid w:val="00BB72B6"/>
    <w:rsid w:val="00BC2B76"/>
    <w:rsid w:val="00BD10E2"/>
    <w:rsid w:val="00BD3CF9"/>
    <w:rsid w:val="00BD4B86"/>
    <w:rsid w:val="00BD5BF2"/>
    <w:rsid w:val="00BD7573"/>
    <w:rsid w:val="00BD7703"/>
    <w:rsid w:val="00BE12E3"/>
    <w:rsid w:val="00BE253F"/>
    <w:rsid w:val="00BE264E"/>
    <w:rsid w:val="00BE417C"/>
    <w:rsid w:val="00BE48AF"/>
    <w:rsid w:val="00BE4B51"/>
    <w:rsid w:val="00BF02D8"/>
    <w:rsid w:val="00BF18AB"/>
    <w:rsid w:val="00BF1B5F"/>
    <w:rsid w:val="00BF44DA"/>
    <w:rsid w:val="00C0510C"/>
    <w:rsid w:val="00C07F6C"/>
    <w:rsid w:val="00C07FE4"/>
    <w:rsid w:val="00C1219C"/>
    <w:rsid w:val="00C121A1"/>
    <w:rsid w:val="00C1519E"/>
    <w:rsid w:val="00C2069D"/>
    <w:rsid w:val="00C23591"/>
    <w:rsid w:val="00C246BE"/>
    <w:rsid w:val="00C25E48"/>
    <w:rsid w:val="00C26A65"/>
    <w:rsid w:val="00C324EB"/>
    <w:rsid w:val="00C41F95"/>
    <w:rsid w:val="00C440AE"/>
    <w:rsid w:val="00C448A4"/>
    <w:rsid w:val="00C50587"/>
    <w:rsid w:val="00C53D97"/>
    <w:rsid w:val="00C55FC8"/>
    <w:rsid w:val="00C57909"/>
    <w:rsid w:val="00C6007B"/>
    <w:rsid w:val="00C60AC3"/>
    <w:rsid w:val="00C626A8"/>
    <w:rsid w:val="00C64FF5"/>
    <w:rsid w:val="00C66379"/>
    <w:rsid w:val="00C70637"/>
    <w:rsid w:val="00C7075A"/>
    <w:rsid w:val="00C82F8B"/>
    <w:rsid w:val="00C84969"/>
    <w:rsid w:val="00C9043A"/>
    <w:rsid w:val="00C9199E"/>
    <w:rsid w:val="00C9328C"/>
    <w:rsid w:val="00C9634F"/>
    <w:rsid w:val="00C97659"/>
    <w:rsid w:val="00CA24CC"/>
    <w:rsid w:val="00CA2602"/>
    <w:rsid w:val="00CA4C03"/>
    <w:rsid w:val="00CA5581"/>
    <w:rsid w:val="00CA6598"/>
    <w:rsid w:val="00CB40FC"/>
    <w:rsid w:val="00CC2625"/>
    <w:rsid w:val="00CC43BC"/>
    <w:rsid w:val="00CC4670"/>
    <w:rsid w:val="00CC46A1"/>
    <w:rsid w:val="00CC5E89"/>
    <w:rsid w:val="00CC784F"/>
    <w:rsid w:val="00CC7A7B"/>
    <w:rsid w:val="00CD063A"/>
    <w:rsid w:val="00CD17ED"/>
    <w:rsid w:val="00CD1C62"/>
    <w:rsid w:val="00CD7422"/>
    <w:rsid w:val="00CE2F7B"/>
    <w:rsid w:val="00CE4820"/>
    <w:rsid w:val="00CE5AED"/>
    <w:rsid w:val="00CF2842"/>
    <w:rsid w:val="00D02960"/>
    <w:rsid w:val="00D06DE2"/>
    <w:rsid w:val="00D13F57"/>
    <w:rsid w:val="00D1704F"/>
    <w:rsid w:val="00D20479"/>
    <w:rsid w:val="00D21B58"/>
    <w:rsid w:val="00D22F99"/>
    <w:rsid w:val="00D230C2"/>
    <w:rsid w:val="00D237B5"/>
    <w:rsid w:val="00D27F4F"/>
    <w:rsid w:val="00D32708"/>
    <w:rsid w:val="00D32DE0"/>
    <w:rsid w:val="00D40592"/>
    <w:rsid w:val="00D41D02"/>
    <w:rsid w:val="00D41D72"/>
    <w:rsid w:val="00D41DBB"/>
    <w:rsid w:val="00D435A5"/>
    <w:rsid w:val="00D44190"/>
    <w:rsid w:val="00D54B39"/>
    <w:rsid w:val="00D607C7"/>
    <w:rsid w:val="00D62973"/>
    <w:rsid w:val="00D65E6F"/>
    <w:rsid w:val="00D6619E"/>
    <w:rsid w:val="00D7254C"/>
    <w:rsid w:val="00D766A6"/>
    <w:rsid w:val="00D7691B"/>
    <w:rsid w:val="00D76DBE"/>
    <w:rsid w:val="00D814FF"/>
    <w:rsid w:val="00D82E7F"/>
    <w:rsid w:val="00D83FB4"/>
    <w:rsid w:val="00D8435E"/>
    <w:rsid w:val="00D865A8"/>
    <w:rsid w:val="00D86638"/>
    <w:rsid w:val="00D9077D"/>
    <w:rsid w:val="00D90F5E"/>
    <w:rsid w:val="00D94D12"/>
    <w:rsid w:val="00D95860"/>
    <w:rsid w:val="00D9596C"/>
    <w:rsid w:val="00D96423"/>
    <w:rsid w:val="00D96EDA"/>
    <w:rsid w:val="00D97F65"/>
    <w:rsid w:val="00DA216B"/>
    <w:rsid w:val="00DA3E5F"/>
    <w:rsid w:val="00DB6638"/>
    <w:rsid w:val="00DB6A02"/>
    <w:rsid w:val="00DB7063"/>
    <w:rsid w:val="00DB790A"/>
    <w:rsid w:val="00DC154C"/>
    <w:rsid w:val="00DC478C"/>
    <w:rsid w:val="00DD0F94"/>
    <w:rsid w:val="00DD0FFF"/>
    <w:rsid w:val="00DD3084"/>
    <w:rsid w:val="00DD3A78"/>
    <w:rsid w:val="00DD4552"/>
    <w:rsid w:val="00DD50C1"/>
    <w:rsid w:val="00DD5746"/>
    <w:rsid w:val="00DE1215"/>
    <w:rsid w:val="00DE173A"/>
    <w:rsid w:val="00DE38BA"/>
    <w:rsid w:val="00DE4EDE"/>
    <w:rsid w:val="00DE7F64"/>
    <w:rsid w:val="00DF16C3"/>
    <w:rsid w:val="00DF43A4"/>
    <w:rsid w:val="00DF5F8A"/>
    <w:rsid w:val="00E063C3"/>
    <w:rsid w:val="00E06A4B"/>
    <w:rsid w:val="00E11DC3"/>
    <w:rsid w:val="00E13DCC"/>
    <w:rsid w:val="00E1478C"/>
    <w:rsid w:val="00E14D88"/>
    <w:rsid w:val="00E14F9B"/>
    <w:rsid w:val="00E162EC"/>
    <w:rsid w:val="00E179E8"/>
    <w:rsid w:val="00E2181F"/>
    <w:rsid w:val="00E23359"/>
    <w:rsid w:val="00E23E53"/>
    <w:rsid w:val="00E248E8"/>
    <w:rsid w:val="00E26713"/>
    <w:rsid w:val="00E27A88"/>
    <w:rsid w:val="00E312AB"/>
    <w:rsid w:val="00E339FC"/>
    <w:rsid w:val="00E375BA"/>
    <w:rsid w:val="00E37BFD"/>
    <w:rsid w:val="00E42859"/>
    <w:rsid w:val="00E547EA"/>
    <w:rsid w:val="00E5677A"/>
    <w:rsid w:val="00E601CD"/>
    <w:rsid w:val="00E73062"/>
    <w:rsid w:val="00E73B3E"/>
    <w:rsid w:val="00E756C6"/>
    <w:rsid w:val="00E81222"/>
    <w:rsid w:val="00E820E8"/>
    <w:rsid w:val="00E83238"/>
    <w:rsid w:val="00E87B6A"/>
    <w:rsid w:val="00E87EDD"/>
    <w:rsid w:val="00E9184F"/>
    <w:rsid w:val="00E92DA8"/>
    <w:rsid w:val="00E94A6E"/>
    <w:rsid w:val="00E94DB9"/>
    <w:rsid w:val="00E94FE5"/>
    <w:rsid w:val="00E96275"/>
    <w:rsid w:val="00E96A81"/>
    <w:rsid w:val="00E976F8"/>
    <w:rsid w:val="00EA0947"/>
    <w:rsid w:val="00EA0CBA"/>
    <w:rsid w:val="00EA3B02"/>
    <w:rsid w:val="00EB22F9"/>
    <w:rsid w:val="00EB232D"/>
    <w:rsid w:val="00EB3FE4"/>
    <w:rsid w:val="00EB5972"/>
    <w:rsid w:val="00EB6F11"/>
    <w:rsid w:val="00EC565B"/>
    <w:rsid w:val="00EC57E9"/>
    <w:rsid w:val="00ED28E6"/>
    <w:rsid w:val="00ED3231"/>
    <w:rsid w:val="00ED6B3B"/>
    <w:rsid w:val="00EE7CE0"/>
    <w:rsid w:val="00EF18E8"/>
    <w:rsid w:val="00EF2023"/>
    <w:rsid w:val="00EF32AA"/>
    <w:rsid w:val="00EF3A4A"/>
    <w:rsid w:val="00EF6C35"/>
    <w:rsid w:val="00F001B6"/>
    <w:rsid w:val="00F01FA5"/>
    <w:rsid w:val="00F02552"/>
    <w:rsid w:val="00F02764"/>
    <w:rsid w:val="00F04A1C"/>
    <w:rsid w:val="00F04F0B"/>
    <w:rsid w:val="00F05124"/>
    <w:rsid w:val="00F10806"/>
    <w:rsid w:val="00F12BFC"/>
    <w:rsid w:val="00F16A77"/>
    <w:rsid w:val="00F17330"/>
    <w:rsid w:val="00F17BAB"/>
    <w:rsid w:val="00F2267D"/>
    <w:rsid w:val="00F335A3"/>
    <w:rsid w:val="00F337C4"/>
    <w:rsid w:val="00F346BD"/>
    <w:rsid w:val="00F369AC"/>
    <w:rsid w:val="00F36F40"/>
    <w:rsid w:val="00F377A7"/>
    <w:rsid w:val="00F40E83"/>
    <w:rsid w:val="00F43EF9"/>
    <w:rsid w:val="00F44114"/>
    <w:rsid w:val="00F61384"/>
    <w:rsid w:val="00F62B9E"/>
    <w:rsid w:val="00F6337B"/>
    <w:rsid w:val="00F641A6"/>
    <w:rsid w:val="00F6519E"/>
    <w:rsid w:val="00F67A72"/>
    <w:rsid w:val="00F70BC9"/>
    <w:rsid w:val="00F7683C"/>
    <w:rsid w:val="00F820F2"/>
    <w:rsid w:val="00F85553"/>
    <w:rsid w:val="00F91CBD"/>
    <w:rsid w:val="00F922ED"/>
    <w:rsid w:val="00F93199"/>
    <w:rsid w:val="00F948EF"/>
    <w:rsid w:val="00F96097"/>
    <w:rsid w:val="00F964D5"/>
    <w:rsid w:val="00FB0589"/>
    <w:rsid w:val="00FB07D9"/>
    <w:rsid w:val="00FB3A9A"/>
    <w:rsid w:val="00FB70A7"/>
    <w:rsid w:val="00FC0324"/>
    <w:rsid w:val="00FC0A8B"/>
    <w:rsid w:val="00FC0CD6"/>
    <w:rsid w:val="00FC10B6"/>
    <w:rsid w:val="00FC1DA0"/>
    <w:rsid w:val="00FC3244"/>
    <w:rsid w:val="00FC6D8A"/>
    <w:rsid w:val="00FD1129"/>
    <w:rsid w:val="00FD4988"/>
    <w:rsid w:val="00FD556F"/>
    <w:rsid w:val="00FD78FF"/>
    <w:rsid w:val="00FE63AA"/>
    <w:rsid w:val="00FF17C7"/>
    <w:rsid w:val="00FF229F"/>
    <w:rsid w:val="00FF3929"/>
    <w:rsid w:val="00FF3C45"/>
    <w:rsid w:val="00FF4FD6"/>
    <w:rsid w:val="00FF7DAE"/>
    <w:rsid w:val="0559D17C"/>
    <w:rsid w:val="05C71DD0"/>
    <w:rsid w:val="09D634B4"/>
    <w:rsid w:val="0BFC108F"/>
    <w:rsid w:val="0D5F3AAC"/>
    <w:rsid w:val="10579DDA"/>
    <w:rsid w:val="1319F329"/>
    <w:rsid w:val="13BD7189"/>
    <w:rsid w:val="13DEE9F3"/>
    <w:rsid w:val="14898D54"/>
    <w:rsid w:val="15AE6606"/>
    <w:rsid w:val="176A7671"/>
    <w:rsid w:val="1B34BD1E"/>
    <w:rsid w:val="24316E44"/>
    <w:rsid w:val="294D0CD8"/>
    <w:rsid w:val="2C1B0614"/>
    <w:rsid w:val="2F16C7CB"/>
    <w:rsid w:val="2F1F56EC"/>
    <w:rsid w:val="3322BC94"/>
    <w:rsid w:val="356D2ACB"/>
    <w:rsid w:val="3591C2AF"/>
    <w:rsid w:val="3603D4EB"/>
    <w:rsid w:val="4075483E"/>
    <w:rsid w:val="42163C28"/>
    <w:rsid w:val="45BB37B5"/>
    <w:rsid w:val="47D6A26D"/>
    <w:rsid w:val="4EFD2CDE"/>
    <w:rsid w:val="52E37D84"/>
    <w:rsid w:val="533177EB"/>
    <w:rsid w:val="5ACF8A98"/>
    <w:rsid w:val="5F3DD284"/>
    <w:rsid w:val="605C5B1E"/>
    <w:rsid w:val="629D99FC"/>
    <w:rsid w:val="6AFF7FB7"/>
    <w:rsid w:val="6B4B1F97"/>
    <w:rsid w:val="6C8D679D"/>
    <w:rsid w:val="6DD439CE"/>
    <w:rsid w:val="720E1348"/>
    <w:rsid w:val="7EB4FD5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D79D6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6B83"/>
    <w:pPr>
      <w:spacing w:after="200" w:line="276" w:lineRule="auto"/>
    </w:pPr>
    <w:rPr>
      <w:rFonts w:ascii="Cambria" w:eastAsia="Times New Roman" w:hAnsi="Cambria" w:cs="DokChampa"/>
      <w:lang w:bidi="en-US"/>
    </w:rPr>
  </w:style>
  <w:style w:type="paragraph" w:styleId="Antrat1">
    <w:name w:val="heading 1"/>
    <w:basedOn w:val="prastasis"/>
    <w:next w:val="prastasis"/>
    <w:link w:val="Antrat1Diagrama"/>
    <w:uiPriority w:val="9"/>
    <w:qFormat/>
    <w:rsid w:val="000F6B83"/>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Antrat2">
    <w:name w:val="heading 2"/>
    <w:basedOn w:val="prastasis"/>
    <w:next w:val="prastasis"/>
    <w:link w:val="Antrat2Diagrama"/>
    <w:uiPriority w:val="9"/>
    <w:unhideWhenUsed/>
    <w:qFormat/>
    <w:rsid w:val="000F6B83"/>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Antrat3">
    <w:name w:val="heading 3"/>
    <w:basedOn w:val="prastasis"/>
    <w:next w:val="prastasis"/>
    <w:link w:val="Antrat3Diagrama"/>
    <w:uiPriority w:val="9"/>
    <w:semiHidden/>
    <w:unhideWhenUsed/>
    <w:qFormat/>
    <w:rsid w:val="000F6B83"/>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lang w:val="en-US"/>
    </w:rPr>
  </w:style>
  <w:style w:type="paragraph" w:styleId="Antrat4">
    <w:name w:val="heading 4"/>
    <w:basedOn w:val="prastasis"/>
    <w:next w:val="prastasis"/>
    <w:link w:val="Antrat4Diagrama"/>
    <w:uiPriority w:val="9"/>
    <w:semiHidden/>
    <w:unhideWhenUsed/>
    <w:qFormat/>
    <w:rsid w:val="000F6B83"/>
    <w:pPr>
      <w:keepNext/>
      <w:keepLines/>
      <w:numPr>
        <w:ilvl w:val="3"/>
        <w:numId w:val="1"/>
      </w:numPr>
      <w:spacing w:before="40" w:after="0"/>
      <w:outlineLvl w:val="3"/>
    </w:pPr>
    <w:rPr>
      <w:rFonts w:asciiTheme="majorHAnsi" w:eastAsiaTheme="majorEastAsia" w:hAnsiTheme="majorHAnsi" w:cstheme="majorBidi"/>
      <w:i/>
      <w:iCs/>
      <w:color w:val="2F5496" w:themeColor="accent1" w:themeShade="BF"/>
      <w:lang w:val="en-US"/>
    </w:rPr>
  </w:style>
  <w:style w:type="paragraph" w:styleId="Antrat5">
    <w:name w:val="heading 5"/>
    <w:basedOn w:val="prastasis"/>
    <w:next w:val="prastasis"/>
    <w:link w:val="Antrat5Diagrama"/>
    <w:uiPriority w:val="9"/>
    <w:semiHidden/>
    <w:unhideWhenUsed/>
    <w:qFormat/>
    <w:rsid w:val="000F6B83"/>
    <w:pPr>
      <w:keepNext/>
      <w:keepLines/>
      <w:numPr>
        <w:ilvl w:val="4"/>
        <w:numId w:val="1"/>
      </w:numPr>
      <w:spacing w:before="40" w:after="0"/>
      <w:outlineLvl w:val="4"/>
    </w:pPr>
    <w:rPr>
      <w:rFonts w:asciiTheme="majorHAnsi" w:eastAsiaTheme="majorEastAsia" w:hAnsiTheme="majorHAnsi" w:cstheme="majorBidi"/>
      <w:color w:val="2F5496" w:themeColor="accent1" w:themeShade="BF"/>
      <w:lang w:val="en-US"/>
    </w:rPr>
  </w:style>
  <w:style w:type="paragraph" w:styleId="Antrat6">
    <w:name w:val="heading 6"/>
    <w:basedOn w:val="prastasis"/>
    <w:next w:val="prastasis"/>
    <w:link w:val="Antrat6Diagrama"/>
    <w:uiPriority w:val="9"/>
    <w:semiHidden/>
    <w:unhideWhenUsed/>
    <w:qFormat/>
    <w:rsid w:val="000F6B83"/>
    <w:pPr>
      <w:keepNext/>
      <w:keepLines/>
      <w:numPr>
        <w:ilvl w:val="5"/>
        <w:numId w:val="1"/>
      </w:numPr>
      <w:spacing w:before="40" w:after="0"/>
      <w:outlineLvl w:val="5"/>
    </w:pPr>
    <w:rPr>
      <w:rFonts w:asciiTheme="majorHAnsi" w:eastAsiaTheme="majorEastAsia" w:hAnsiTheme="majorHAnsi" w:cstheme="majorBidi"/>
      <w:color w:val="1F3763" w:themeColor="accent1" w:themeShade="7F"/>
      <w:lang w:val="en-US"/>
    </w:rPr>
  </w:style>
  <w:style w:type="paragraph" w:styleId="Antrat7">
    <w:name w:val="heading 7"/>
    <w:basedOn w:val="prastasis"/>
    <w:next w:val="prastasis"/>
    <w:link w:val="Antrat7Diagrama"/>
    <w:uiPriority w:val="9"/>
    <w:semiHidden/>
    <w:unhideWhenUsed/>
    <w:qFormat/>
    <w:rsid w:val="000F6B83"/>
    <w:pPr>
      <w:keepNext/>
      <w:keepLines/>
      <w:numPr>
        <w:ilvl w:val="6"/>
        <w:numId w:val="1"/>
      </w:numPr>
      <w:spacing w:before="40" w:after="0"/>
      <w:outlineLvl w:val="6"/>
    </w:pPr>
    <w:rPr>
      <w:rFonts w:asciiTheme="majorHAnsi" w:eastAsiaTheme="majorEastAsia" w:hAnsiTheme="majorHAnsi" w:cstheme="majorBidi"/>
      <w:i/>
      <w:iCs/>
      <w:color w:val="1F3763" w:themeColor="accent1" w:themeShade="7F"/>
      <w:lang w:val="en-US"/>
    </w:rPr>
  </w:style>
  <w:style w:type="paragraph" w:styleId="Antrat8">
    <w:name w:val="heading 8"/>
    <w:basedOn w:val="prastasis"/>
    <w:next w:val="prastasis"/>
    <w:link w:val="Antrat8Diagrama"/>
    <w:uiPriority w:val="9"/>
    <w:semiHidden/>
    <w:unhideWhenUsed/>
    <w:qFormat/>
    <w:rsid w:val="000F6B83"/>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lang w:val="en-US"/>
    </w:rPr>
  </w:style>
  <w:style w:type="paragraph" w:styleId="Antrat9">
    <w:name w:val="heading 9"/>
    <w:basedOn w:val="prastasis"/>
    <w:next w:val="prastasis"/>
    <w:link w:val="Antrat9Diagrama"/>
    <w:uiPriority w:val="9"/>
    <w:semiHidden/>
    <w:unhideWhenUsed/>
    <w:qFormat/>
    <w:rsid w:val="000F6B83"/>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F6B83"/>
    <w:rPr>
      <w:rFonts w:asciiTheme="majorHAnsi" w:eastAsiaTheme="majorEastAsia" w:hAnsiTheme="majorHAnsi" w:cstheme="majorBidi"/>
      <w:color w:val="2F5496" w:themeColor="accent1" w:themeShade="BF"/>
      <w:sz w:val="32"/>
      <w:szCs w:val="32"/>
      <w:lang w:val="en-US" w:bidi="en-US"/>
    </w:rPr>
  </w:style>
  <w:style w:type="character" w:customStyle="1" w:styleId="Antrat2Diagrama">
    <w:name w:val="Antraštė 2 Diagrama"/>
    <w:basedOn w:val="Numatytasispastraiposriftas"/>
    <w:link w:val="Antrat2"/>
    <w:uiPriority w:val="9"/>
    <w:rsid w:val="000F6B83"/>
    <w:rPr>
      <w:rFonts w:asciiTheme="majorHAnsi" w:eastAsiaTheme="majorEastAsia" w:hAnsiTheme="majorHAnsi" w:cstheme="majorBidi"/>
      <w:color w:val="2F5496" w:themeColor="accent1" w:themeShade="BF"/>
      <w:sz w:val="26"/>
      <w:szCs w:val="26"/>
      <w:lang w:val="en-US" w:bidi="en-US"/>
    </w:rPr>
  </w:style>
  <w:style w:type="character" w:customStyle="1" w:styleId="Antrat3Diagrama">
    <w:name w:val="Antraštė 3 Diagrama"/>
    <w:basedOn w:val="Numatytasispastraiposriftas"/>
    <w:link w:val="Antrat3"/>
    <w:uiPriority w:val="9"/>
    <w:semiHidden/>
    <w:rsid w:val="000F6B83"/>
    <w:rPr>
      <w:rFonts w:asciiTheme="majorHAnsi" w:eastAsiaTheme="majorEastAsia" w:hAnsiTheme="majorHAnsi" w:cstheme="majorBidi"/>
      <w:color w:val="1F3763" w:themeColor="accent1" w:themeShade="7F"/>
      <w:sz w:val="24"/>
      <w:szCs w:val="24"/>
      <w:lang w:val="en-US" w:bidi="en-US"/>
    </w:rPr>
  </w:style>
  <w:style w:type="character" w:customStyle="1" w:styleId="Antrat4Diagrama">
    <w:name w:val="Antraštė 4 Diagrama"/>
    <w:basedOn w:val="Numatytasispastraiposriftas"/>
    <w:link w:val="Antrat4"/>
    <w:uiPriority w:val="9"/>
    <w:semiHidden/>
    <w:rsid w:val="000F6B83"/>
    <w:rPr>
      <w:rFonts w:asciiTheme="majorHAnsi" w:eastAsiaTheme="majorEastAsia" w:hAnsiTheme="majorHAnsi" w:cstheme="majorBidi"/>
      <w:i/>
      <w:iCs/>
      <w:color w:val="2F5496" w:themeColor="accent1" w:themeShade="BF"/>
      <w:lang w:val="en-US" w:bidi="en-US"/>
    </w:rPr>
  </w:style>
  <w:style w:type="character" w:customStyle="1" w:styleId="Antrat5Diagrama">
    <w:name w:val="Antraštė 5 Diagrama"/>
    <w:basedOn w:val="Numatytasispastraiposriftas"/>
    <w:link w:val="Antrat5"/>
    <w:uiPriority w:val="9"/>
    <w:semiHidden/>
    <w:rsid w:val="000F6B83"/>
    <w:rPr>
      <w:rFonts w:asciiTheme="majorHAnsi" w:eastAsiaTheme="majorEastAsia" w:hAnsiTheme="majorHAnsi" w:cstheme="majorBidi"/>
      <w:color w:val="2F5496" w:themeColor="accent1" w:themeShade="BF"/>
      <w:lang w:val="en-US" w:bidi="en-US"/>
    </w:rPr>
  </w:style>
  <w:style w:type="character" w:customStyle="1" w:styleId="Antrat6Diagrama">
    <w:name w:val="Antraštė 6 Diagrama"/>
    <w:basedOn w:val="Numatytasispastraiposriftas"/>
    <w:link w:val="Antrat6"/>
    <w:uiPriority w:val="9"/>
    <w:semiHidden/>
    <w:rsid w:val="000F6B83"/>
    <w:rPr>
      <w:rFonts w:asciiTheme="majorHAnsi" w:eastAsiaTheme="majorEastAsia" w:hAnsiTheme="majorHAnsi" w:cstheme="majorBidi"/>
      <w:color w:val="1F3763" w:themeColor="accent1" w:themeShade="7F"/>
      <w:lang w:val="en-US" w:bidi="en-US"/>
    </w:rPr>
  </w:style>
  <w:style w:type="character" w:customStyle="1" w:styleId="Antrat7Diagrama">
    <w:name w:val="Antraštė 7 Diagrama"/>
    <w:basedOn w:val="Numatytasispastraiposriftas"/>
    <w:link w:val="Antrat7"/>
    <w:uiPriority w:val="9"/>
    <w:semiHidden/>
    <w:rsid w:val="000F6B83"/>
    <w:rPr>
      <w:rFonts w:asciiTheme="majorHAnsi" w:eastAsiaTheme="majorEastAsia" w:hAnsiTheme="majorHAnsi" w:cstheme="majorBidi"/>
      <w:i/>
      <w:iCs/>
      <w:color w:val="1F3763" w:themeColor="accent1" w:themeShade="7F"/>
      <w:lang w:val="en-US" w:bidi="en-US"/>
    </w:rPr>
  </w:style>
  <w:style w:type="character" w:customStyle="1" w:styleId="Antrat8Diagrama">
    <w:name w:val="Antraštė 8 Diagrama"/>
    <w:basedOn w:val="Numatytasispastraiposriftas"/>
    <w:link w:val="Antrat8"/>
    <w:uiPriority w:val="9"/>
    <w:semiHidden/>
    <w:rsid w:val="000F6B83"/>
    <w:rPr>
      <w:rFonts w:asciiTheme="majorHAnsi" w:eastAsiaTheme="majorEastAsia" w:hAnsiTheme="majorHAnsi" w:cstheme="majorBidi"/>
      <w:color w:val="272727" w:themeColor="text1" w:themeTint="D8"/>
      <w:sz w:val="21"/>
      <w:szCs w:val="21"/>
      <w:lang w:val="en-US" w:bidi="en-US"/>
    </w:rPr>
  </w:style>
  <w:style w:type="character" w:customStyle="1" w:styleId="Antrat9Diagrama">
    <w:name w:val="Antraštė 9 Diagrama"/>
    <w:basedOn w:val="Numatytasispastraiposriftas"/>
    <w:link w:val="Antrat9"/>
    <w:uiPriority w:val="9"/>
    <w:semiHidden/>
    <w:rsid w:val="000F6B83"/>
    <w:rPr>
      <w:rFonts w:asciiTheme="majorHAnsi" w:eastAsiaTheme="majorEastAsia" w:hAnsiTheme="majorHAnsi" w:cstheme="majorBidi"/>
      <w:i/>
      <w:iCs/>
      <w:color w:val="272727" w:themeColor="text1" w:themeTint="D8"/>
      <w:sz w:val="21"/>
      <w:szCs w:val="21"/>
      <w:lang w:val="en-US" w:bidi="en-US"/>
    </w:rPr>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
    <w:basedOn w:val="prastasis"/>
    <w:link w:val="SraopastraipaDiagrama"/>
    <w:uiPriority w:val="34"/>
    <w:qFormat/>
    <w:rsid w:val="000F6B83"/>
    <w:pPr>
      <w:ind w:left="720"/>
      <w:contextualSpacing/>
    </w:pPr>
    <w:rPr>
      <w:lang w:val="en-US"/>
    </w:rPr>
  </w:style>
  <w:style w:type="character" w:styleId="Komentaronuoroda">
    <w:name w:val="annotation reference"/>
    <w:basedOn w:val="Numatytasispastraiposriftas"/>
    <w:uiPriority w:val="99"/>
    <w:semiHidden/>
    <w:unhideWhenUsed/>
    <w:rsid w:val="000F6B83"/>
    <w:rPr>
      <w:sz w:val="16"/>
      <w:szCs w:val="16"/>
    </w:rPr>
  </w:style>
  <w:style w:type="paragraph" w:styleId="Komentarotekstas">
    <w:name w:val="annotation text"/>
    <w:basedOn w:val="prastasis"/>
    <w:link w:val="KomentarotekstasDiagrama"/>
    <w:uiPriority w:val="99"/>
    <w:unhideWhenUsed/>
    <w:rsid w:val="000F6B83"/>
    <w:pPr>
      <w:spacing w:line="240" w:lineRule="auto"/>
    </w:pPr>
    <w:rPr>
      <w:sz w:val="20"/>
      <w:szCs w:val="20"/>
      <w:lang w:val="en-US"/>
    </w:rPr>
  </w:style>
  <w:style w:type="character" w:customStyle="1" w:styleId="KomentarotekstasDiagrama">
    <w:name w:val="Komentaro tekstas Diagrama"/>
    <w:basedOn w:val="Numatytasispastraiposriftas"/>
    <w:link w:val="Komentarotekstas"/>
    <w:uiPriority w:val="99"/>
    <w:rsid w:val="000F6B83"/>
    <w:rPr>
      <w:rFonts w:ascii="Cambria" w:eastAsia="Times New Roman" w:hAnsi="Cambria" w:cs="DokChampa"/>
      <w:sz w:val="20"/>
      <w:szCs w:val="20"/>
      <w:lang w:val="en-US" w:bidi="en-US"/>
    </w:rPr>
  </w:style>
  <w:style w:type="paragraph" w:styleId="prastasiniatinklio">
    <w:name w:val="Normal (Web)"/>
    <w:basedOn w:val="prastasis"/>
    <w:uiPriority w:val="99"/>
    <w:unhideWhenUsed/>
    <w:rsid w:val="000F6B83"/>
    <w:pPr>
      <w:spacing w:before="100" w:beforeAutospacing="1" w:after="100" w:afterAutospacing="1" w:line="240" w:lineRule="auto"/>
    </w:pPr>
    <w:rPr>
      <w:rFonts w:ascii="Times New Roman" w:hAnsi="Times New Roman" w:cs="Times New Roman"/>
      <w:sz w:val="24"/>
      <w:szCs w:val="24"/>
      <w:lang w:eastAsia="lt-LT" w:bidi="ar-SA"/>
    </w:rPr>
  </w:style>
  <w:style w:type="paragraph" w:styleId="Antrats">
    <w:name w:val="header"/>
    <w:basedOn w:val="prastasis"/>
    <w:link w:val="AntratsDiagrama"/>
    <w:uiPriority w:val="99"/>
    <w:unhideWhenUsed/>
    <w:rsid w:val="000F6B83"/>
    <w:pPr>
      <w:tabs>
        <w:tab w:val="center" w:pos="4513"/>
        <w:tab w:val="right" w:pos="9026"/>
      </w:tabs>
      <w:spacing w:after="0" w:line="240" w:lineRule="auto"/>
    </w:pPr>
    <w:rPr>
      <w:lang w:val="en-US"/>
    </w:rPr>
  </w:style>
  <w:style w:type="character" w:customStyle="1" w:styleId="AntratsDiagrama">
    <w:name w:val="Antraštės Diagrama"/>
    <w:basedOn w:val="Numatytasispastraiposriftas"/>
    <w:link w:val="Antrats"/>
    <w:uiPriority w:val="99"/>
    <w:rsid w:val="000F6B83"/>
    <w:rPr>
      <w:rFonts w:ascii="Cambria" w:eastAsia="Times New Roman" w:hAnsi="Cambria" w:cs="DokChampa"/>
      <w:lang w:val="en-US" w:bidi="en-US"/>
    </w:rPr>
  </w:style>
  <w:style w:type="paragraph" w:styleId="Porat">
    <w:name w:val="footer"/>
    <w:basedOn w:val="prastasis"/>
    <w:link w:val="PoratDiagrama"/>
    <w:uiPriority w:val="99"/>
    <w:unhideWhenUsed/>
    <w:rsid w:val="000F6B83"/>
    <w:pPr>
      <w:tabs>
        <w:tab w:val="center" w:pos="4513"/>
        <w:tab w:val="right" w:pos="9026"/>
      </w:tabs>
      <w:spacing w:after="0" w:line="240" w:lineRule="auto"/>
    </w:pPr>
    <w:rPr>
      <w:lang w:val="en-US"/>
    </w:rPr>
  </w:style>
  <w:style w:type="character" w:customStyle="1" w:styleId="PoratDiagrama">
    <w:name w:val="Poraštė Diagrama"/>
    <w:basedOn w:val="Numatytasispastraiposriftas"/>
    <w:link w:val="Porat"/>
    <w:uiPriority w:val="99"/>
    <w:rsid w:val="000F6B83"/>
    <w:rPr>
      <w:rFonts w:ascii="Cambria" w:eastAsia="Times New Roman" w:hAnsi="Cambria" w:cs="DokChampa"/>
      <w:lang w:val="en-US" w:bidi="en-US"/>
    </w:rPr>
  </w:style>
  <w:style w:type="paragraph" w:styleId="Debesliotekstas">
    <w:name w:val="Balloon Text"/>
    <w:basedOn w:val="prastasis"/>
    <w:link w:val="DebesliotekstasDiagrama"/>
    <w:uiPriority w:val="99"/>
    <w:semiHidden/>
    <w:unhideWhenUsed/>
    <w:rsid w:val="000F6B83"/>
    <w:pPr>
      <w:spacing w:after="0" w:line="240" w:lineRule="auto"/>
    </w:pPr>
    <w:rPr>
      <w:rFonts w:ascii="Segoe UI" w:hAnsi="Segoe UI" w:cs="Segoe UI"/>
      <w:sz w:val="18"/>
      <w:szCs w:val="18"/>
      <w:lang w:val="en-US"/>
    </w:rPr>
  </w:style>
  <w:style w:type="character" w:customStyle="1" w:styleId="DebesliotekstasDiagrama">
    <w:name w:val="Debesėlio tekstas Diagrama"/>
    <w:basedOn w:val="Numatytasispastraiposriftas"/>
    <w:link w:val="Debesliotekstas"/>
    <w:uiPriority w:val="99"/>
    <w:semiHidden/>
    <w:rsid w:val="000F6B83"/>
    <w:rPr>
      <w:rFonts w:ascii="Segoe UI" w:eastAsia="Times New Roman" w:hAnsi="Segoe UI" w:cs="Segoe UI"/>
      <w:sz w:val="18"/>
      <w:szCs w:val="18"/>
      <w:lang w:val="en-US" w:bidi="en-US"/>
    </w:rPr>
  </w:style>
  <w:style w:type="paragraph" w:styleId="Komentarotema">
    <w:name w:val="annotation subject"/>
    <w:basedOn w:val="Komentarotekstas"/>
    <w:next w:val="Komentarotekstas"/>
    <w:link w:val="KomentarotemaDiagrama"/>
    <w:uiPriority w:val="99"/>
    <w:semiHidden/>
    <w:unhideWhenUsed/>
    <w:rsid w:val="003A14FE"/>
    <w:rPr>
      <w:b/>
      <w:bCs/>
    </w:rPr>
  </w:style>
  <w:style w:type="character" w:customStyle="1" w:styleId="KomentarotemaDiagrama">
    <w:name w:val="Komentaro tema Diagrama"/>
    <w:basedOn w:val="KomentarotekstasDiagrama"/>
    <w:link w:val="Komentarotema"/>
    <w:uiPriority w:val="99"/>
    <w:semiHidden/>
    <w:rsid w:val="003A14FE"/>
    <w:rPr>
      <w:rFonts w:ascii="Cambria" w:eastAsia="Times New Roman" w:hAnsi="Cambria" w:cs="DokChampa"/>
      <w:b/>
      <w:bCs/>
      <w:sz w:val="20"/>
      <w:szCs w:val="20"/>
      <w:lang w:val="en-US" w:bidi="en-US"/>
    </w:rPr>
  </w:style>
  <w:style w:type="paragraph" w:styleId="Pataisymai">
    <w:name w:val="Revision"/>
    <w:hidden/>
    <w:uiPriority w:val="99"/>
    <w:semiHidden/>
    <w:rsid w:val="0008088D"/>
    <w:pPr>
      <w:spacing w:after="0" w:line="240" w:lineRule="auto"/>
    </w:pPr>
    <w:rPr>
      <w:rFonts w:ascii="Cambria" w:eastAsia="Times New Roman" w:hAnsi="Cambria" w:cs="DokChampa"/>
      <w:lang w:val="en-US" w:bidi="en-US"/>
    </w:rPr>
  </w:style>
  <w:style w:type="character" w:styleId="Hipersaitas">
    <w:name w:val="Hyperlink"/>
    <w:uiPriority w:val="99"/>
    <w:rsid w:val="004747C4"/>
    <w:rPr>
      <w:color w:val="0000FF"/>
      <w:u w:val="single"/>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4747C4"/>
    <w:rPr>
      <w:rFonts w:ascii="Cambria" w:eastAsia="Times New Roman" w:hAnsi="Cambria" w:cs="DokChampa"/>
      <w:lang w:val="en-US" w:bidi="en-US"/>
    </w:rPr>
  </w:style>
  <w:style w:type="paragraph" w:styleId="Puslapioinaostekstas">
    <w:name w:val="footnote text"/>
    <w:basedOn w:val="prastasis"/>
    <w:link w:val="PuslapioinaostekstasDiagrama"/>
    <w:uiPriority w:val="99"/>
    <w:semiHidden/>
    <w:unhideWhenUsed/>
    <w:rsid w:val="004747C4"/>
    <w:pPr>
      <w:spacing w:after="0" w:line="240" w:lineRule="auto"/>
    </w:pPr>
    <w:rPr>
      <w:rFonts w:ascii="Times New Roman" w:hAnsi="Times New Roman" w:cs="Times New Roman"/>
      <w:sz w:val="20"/>
      <w:szCs w:val="20"/>
      <w:lang w:val="en-GB" w:bidi="ar-SA"/>
    </w:rPr>
  </w:style>
  <w:style w:type="character" w:customStyle="1" w:styleId="PuslapioinaostekstasDiagrama">
    <w:name w:val="Puslapio išnašos tekstas Diagrama"/>
    <w:basedOn w:val="Numatytasispastraiposriftas"/>
    <w:link w:val="Puslapioinaostekstas"/>
    <w:uiPriority w:val="99"/>
    <w:semiHidden/>
    <w:rsid w:val="004747C4"/>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4747C4"/>
    <w:rPr>
      <w:vertAlign w:val="superscript"/>
    </w:rPr>
  </w:style>
  <w:style w:type="table" w:styleId="Lentelstinklelis">
    <w:name w:val="Table Grid"/>
    <w:basedOn w:val="prastojilentel"/>
    <w:uiPriority w:val="39"/>
    <w:rsid w:val="00530793"/>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next w:val="prastasis"/>
    <w:link w:val="PavadinimasDiagrama"/>
    <w:uiPriority w:val="10"/>
    <w:qFormat/>
    <w:rsid w:val="005E01C9"/>
    <w:pPr>
      <w:spacing w:after="0" w:line="240" w:lineRule="auto"/>
      <w:contextualSpacing/>
    </w:pPr>
    <w:rPr>
      <w:rFonts w:asciiTheme="majorHAnsi" w:eastAsiaTheme="majorEastAsia" w:hAnsiTheme="majorHAnsi" w:cstheme="majorBidi"/>
      <w:spacing w:val="-10"/>
      <w:kern w:val="28"/>
      <w:sz w:val="28"/>
      <w:szCs w:val="56"/>
      <w:lang w:val="en-US" w:bidi="ar-SA"/>
    </w:rPr>
  </w:style>
  <w:style w:type="character" w:customStyle="1" w:styleId="PavadinimasDiagrama">
    <w:name w:val="Pavadinimas Diagrama"/>
    <w:basedOn w:val="Numatytasispastraiposriftas"/>
    <w:link w:val="Pavadinimas"/>
    <w:uiPriority w:val="10"/>
    <w:rsid w:val="005E01C9"/>
    <w:rPr>
      <w:rFonts w:asciiTheme="majorHAnsi" w:eastAsiaTheme="majorEastAsia" w:hAnsiTheme="majorHAnsi" w:cstheme="majorBidi"/>
      <w:spacing w:val="-10"/>
      <w:kern w:val="28"/>
      <w:sz w:val="28"/>
      <w:szCs w:val="56"/>
      <w:lang w:val="en-US"/>
    </w:rPr>
  </w:style>
  <w:style w:type="character" w:customStyle="1" w:styleId="UnresolvedMention1">
    <w:name w:val="Unresolved Mention1"/>
    <w:basedOn w:val="Numatytasispastraiposriftas"/>
    <w:uiPriority w:val="99"/>
    <w:semiHidden/>
    <w:unhideWhenUsed/>
    <w:rsid w:val="00AB369A"/>
    <w:rPr>
      <w:color w:val="605E5C"/>
      <w:shd w:val="clear" w:color="auto" w:fill="E1DFDD"/>
    </w:rPr>
  </w:style>
  <w:style w:type="character" w:customStyle="1" w:styleId="normaltextrun">
    <w:name w:val="normaltextrun"/>
    <w:basedOn w:val="Numatytasispastraiposriftas"/>
    <w:rsid w:val="00F85553"/>
  </w:style>
  <w:style w:type="character" w:styleId="Perirtashipersaitas">
    <w:name w:val="FollowedHyperlink"/>
    <w:basedOn w:val="Numatytasispastraiposriftas"/>
    <w:uiPriority w:val="99"/>
    <w:semiHidden/>
    <w:unhideWhenUsed/>
    <w:rsid w:val="0072761C"/>
    <w:rPr>
      <w:color w:val="954F72" w:themeColor="followedHyperlink"/>
      <w:u w:val="single"/>
    </w:rPr>
  </w:style>
  <w:style w:type="paragraph" w:styleId="Dokumentoinaostekstas">
    <w:name w:val="endnote text"/>
    <w:basedOn w:val="prastasis"/>
    <w:link w:val="DokumentoinaostekstasDiagrama"/>
    <w:uiPriority w:val="99"/>
    <w:semiHidden/>
    <w:unhideWhenUsed/>
    <w:rsid w:val="00DE7F6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DE7F64"/>
    <w:rPr>
      <w:rFonts w:ascii="Cambria" w:eastAsia="Times New Roman" w:hAnsi="Cambria" w:cs="DokChampa"/>
      <w:sz w:val="20"/>
      <w:szCs w:val="20"/>
      <w:lang w:bidi="en-US"/>
    </w:rPr>
  </w:style>
  <w:style w:type="character" w:styleId="Dokumentoinaosnumeris">
    <w:name w:val="endnote reference"/>
    <w:basedOn w:val="Numatytasispastraiposriftas"/>
    <w:uiPriority w:val="99"/>
    <w:semiHidden/>
    <w:unhideWhenUsed/>
    <w:rsid w:val="00DE7F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87205">
      <w:bodyDiv w:val="1"/>
      <w:marLeft w:val="0"/>
      <w:marRight w:val="0"/>
      <w:marTop w:val="0"/>
      <w:marBottom w:val="0"/>
      <w:divBdr>
        <w:top w:val="none" w:sz="0" w:space="0" w:color="auto"/>
        <w:left w:val="none" w:sz="0" w:space="0" w:color="auto"/>
        <w:bottom w:val="none" w:sz="0" w:space="0" w:color="auto"/>
        <w:right w:val="none" w:sz="0" w:space="0" w:color="auto"/>
      </w:divBdr>
    </w:div>
    <w:div w:id="95635707">
      <w:bodyDiv w:val="1"/>
      <w:marLeft w:val="0"/>
      <w:marRight w:val="0"/>
      <w:marTop w:val="0"/>
      <w:marBottom w:val="0"/>
      <w:divBdr>
        <w:top w:val="none" w:sz="0" w:space="0" w:color="auto"/>
        <w:left w:val="none" w:sz="0" w:space="0" w:color="auto"/>
        <w:bottom w:val="none" w:sz="0" w:space="0" w:color="auto"/>
        <w:right w:val="none" w:sz="0" w:space="0" w:color="auto"/>
      </w:divBdr>
      <w:divsChild>
        <w:div w:id="1336685772">
          <w:marLeft w:val="0"/>
          <w:marRight w:val="0"/>
          <w:marTop w:val="0"/>
          <w:marBottom w:val="0"/>
          <w:divBdr>
            <w:top w:val="none" w:sz="0" w:space="0" w:color="auto"/>
            <w:left w:val="none" w:sz="0" w:space="0" w:color="auto"/>
            <w:bottom w:val="none" w:sz="0" w:space="0" w:color="auto"/>
            <w:right w:val="none" w:sz="0" w:space="0" w:color="auto"/>
          </w:divBdr>
        </w:div>
      </w:divsChild>
    </w:div>
    <w:div w:id="98450900">
      <w:bodyDiv w:val="1"/>
      <w:marLeft w:val="0"/>
      <w:marRight w:val="0"/>
      <w:marTop w:val="0"/>
      <w:marBottom w:val="0"/>
      <w:divBdr>
        <w:top w:val="none" w:sz="0" w:space="0" w:color="auto"/>
        <w:left w:val="none" w:sz="0" w:space="0" w:color="auto"/>
        <w:bottom w:val="none" w:sz="0" w:space="0" w:color="auto"/>
        <w:right w:val="none" w:sz="0" w:space="0" w:color="auto"/>
      </w:divBdr>
      <w:divsChild>
        <w:div w:id="1365403151">
          <w:marLeft w:val="0"/>
          <w:marRight w:val="0"/>
          <w:marTop w:val="0"/>
          <w:marBottom w:val="0"/>
          <w:divBdr>
            <w:top w:val="none" w:sz="0" w:space="0" w:color="auto"/>
            <w:left w:val="none" w:sz="0" w:space="0" w:color="auto"/>
            <w:bottom w:val="none" w:sz="0" w:space="0" w:color="auto"/>
            <w:right w:val="none" w:sz="0" w:space="0" w:color="auto"/>
          </w:divBdr>
        </w:div>
      </w:divsChild>
    </w:div>
    <w:div w:id="136802207">
      <w:bodyDiv w:val="1"/>
      <w:marLeft w:val="0"/>
      <w:marRight w:val="0"/>
      <w:marTop w:val="0"/>
      <w:marBottom w:val="0"/>
      <w:divBdr>
        <w:top w:val="none" w:sz="0" w:space="0" w:color="auto"/>
        <w:left w:val="none" w:sz="0" w:space="0" w:color="auto"/>
        <w:bottom w:val="none" w:sz="0" w:space="0" w:color="auto"/>
        <w:right w:val="none" w:sz="0" w:space="0" w:color="auto"/>
      </w:divBdr>
      <w:divsChild>
        <w:div w:id="2013681400">
          <w:marLeft w:val="0"/>
          <w:marRight w:val="0"/>
          <w:marTop w:val="0"/>
          <w:marBottom w:val="0"/>
          <w:divBdr>
            <w:top w:val="none" w:sz="0" w:space="0" w:color="auto"/>
            <w:left w:val="none" w:sz="0" w:space="0" w:color="auto"/>
            <w:bottom w:val="none" w:sz="0" w:space="0" w:color="auto"/>
            <w:right w:val="none" w:sz="0" w:space="0" w:color="auto"/>
          </w:divBdr>
        </w:div>
      </w:divsChild>
    </w:div>
    <w:div w:id="426855618">
      <w:bodyDiv w:val="1"/>
      <w:marLeft w:val="0"/>
      <w:marRight w:val="0"/>
      <w:marTop w:val="0"/>
      <w:marBottom w:val="0"/>
      <w:divBdr>
        <w:top w:val="none" w:sz="0" w:space="0" w:color="auto"/>
        <w:left w:val="none" w:sz="0" w:space="0" w:color="auto"/>
        <w:bottom w:val="none" w:sz="0" w:space="0" w:color="auto"/>
        <w:right w:val="none" w:sz="0" w:space="0" w:color="auto"/>
      </w:divBdr>
      <w:divsChild>
        <w:div w:id="709377189">
          <w:marLeft w:val="0"/>
          <w:marRight w:val="0"/>
          <w:marTop w:val="0"/>
          <w:marBottom w:val="0"/>
          <w:divBdr>
            <w:top w:val="none" w:sz="0" w:space="0" w:color="auto"/>
            <w:left w:val="none" w:sz="0" w:space="0" w:color="auto"/>
            <w:bottom w:val="none" w:sz="0" w:space="0" w:color="auto"/>
            <w:right w:val="none" w:sz="0" w:space="0" w:color="auto"/>
          </w:divBdr>
        </w:div>
      </w:divsChild>
    </w:div>
    <w:div w:id="477843926">
      <w:bodyDiv w:val="1"/>
      <w:marLeft w:val="0"/>
      <w:marRight w:val="0"/>
      <w:marTop w:val="0"/>
      <w:marBottom w:val="0"/>
      <w:divBdr>
        <w:top w:val="none" w:sz="0" w:space="0" w:color="auto"/>
        <w:left w:val="none" w:sz="0" w:space="0" w:color="auto"/>
        <w:bottom w:val="none" w:sz="0" w:space="0" w:color="auto"/>
        <w:right w:val="none" w:sz="0" w:space="0" w:color="auto"/>
      </w:divBdr>
      <w:divsChild>
        <w:div w:id="426774049">
          <w:marLeft w:val="0"/>
          <w:marRight w:val="0"/>
          <w:marTop w:val="0"/>
          <w:marBottom w:val="0"/>
          <w:divBdr>
            <w:top w:val="none" w:sz="0" w:space="0" w:color="auto"/>
            <w:left w:val="none" w:sz="0" w:space="0" w:color="auto"/>
            <w:bottom w:val="none" w:sz="0" w:space="0" w:color="auto"/>
            <w:right w:val="none" w:sz="0" w:space="0" w:color="auto"/>
          </w:divBdr>
        </w:div>
      </w:divsChild>
    </w:div>
    <w:div w:id="650064261">
      <w:bodyDiv w:val="1"/>
      <w:marLeft w:val="0"/>
      <w:marRight w:val="0"/>
      <w:marTop w:val="0"/>
      <w:marBottom w:val="0"/>
      <w:divBdr>
        <w:top w:val="none" w:sz="0" w:space="0" w:color="auto"/>
        <w:left w:val="none" w:sz="0" w:space="0" w:color="auto"/>
        <w:bottom w:val="none" w:sz="0" w:space="0" w:color="auto"/>
        <w:right w:val="none" w:sz="0" w:space="0" w:color="auto"/>
      </w:divBdr>
      <w:divsChild>
        <w:div w:id="43525941">
          <w:marLeft w:val="0"/>
          <w:marRight w:val="0"/>
          <w:marTop w:val="0"/>
          <w:marBottom w:val="0"/>
          <w:divBdr>
            <w:top w:val="none" w:sz="0" w:space="0" w:color="auto"/>
            <w:left w:val="none" w:sz="0" w:space="0" w:color="auto"/>
            <w:bottom w:val="none" w:sz="0" w:space="0" w:color="auto"/>
            <w:right w:val="none" w:sz="0" w:space="0" w:color="auto"/>
          </w:divBdr>
        </w:div>
      </w:divsChild>
    </w:div>
    <w:div w:id="722947324">
      <w:bodyDiv w:val="1"/>
      <w:marLeft w:val="0"/>
      <w:marRight w:val="0"/>
      <w:marTop w:val="0"/>
      <w:marBottom w:val="0"/>
      <w:divBdr>
        <w:top w:val="none" w:sz="0" w:space="0" w:color="auto"/>
        <w:left w:val="none" w:sz="0" w:space="0" w:color="auto"/>
        <w:bottom w:val="none" w:sz="0" w:space="0" w:color="auto"/>
        <w:right w:val="none" w:sz="0" w:space="0" w:color="auto"/>
      </w:divBdr>
      <w:divsChild>
        <w:div w:id="1664577121">
          <w:marLeft w:val="0"/>
          <w:marRight w:val="0"/>
          <w:marTop w:val="0"/>
          <w:marBottom w:val="0"/>
          <w:divBdr>
            <w:top w:val="none" w:sz="0" w:space="0" w:color="auto"/>
            <w:left w:val="none" w:sz="0" w:space="0" w:color="auto"/>
            <w:bottom w:val="none" w:sz="0" w:space="0" w:color="auto"/>
            <w:right w:val="none" w:sz="0" w:space="0" w:color="auto"/>
          </w:divBdr>
        </w:div>
      </w:divsChild>
    </w:div>
    <w:div w:id="811170552">
      <w:bodyDiv w:val="1"/>
      <w:marLeft w:val="0"/>
      <w:marRight w:val="0"/>
      <w:marTop w:val="0"/>
      <w:marBottom w:val="0"/>
      <w:divBdr>
        <w:top w:val="none" w:sz="0" w:space="0" w:color="auto"/>
        <w:left w:val="none" w:sz="0" w:space="0" w:color="auto"/>
        <w:bottom w:val="none" w:sz="0" w:space="0" w:color="auto"/>
        <w:right w:val="none" w:sz="0" w:space="0" w:color="auto"/>
      </w:divBdr>
      <w:divsChild>
        <w:div w:id="353725716">
          <w:marLeft w:val="0"/>
          <w:marRight w:val="0"/>
          <w:marTop w:val="0"/>
          <w:marBottom w:val="0"/>
          <w:divBdr>
            <w:top w:val="none" w:sz="0" w:space="0" w:color="auto"/>
            <w:left w:val="none" w:sz="0" w:space="0" w:color="auto"/>
            <w:bottom w:val="none" w:sz="0" w:space="0" w:color="auto"/>
            <w:right w:val="none" w:sz="0" w:space="0" w:color="auto"/>
          </w:divBdr>
        </w:div>
      </w:divsChild>
    </w:div>
    <w:div w:id="866600960">
      <w:bodyDiv w:val="1"/>
      <w:marLeft w:val="0"/>
      <w:marRight w:val="0"/>
      <w:marTop w:val="0"/>
      <w:marBottom w:val="0"/>
      <w:divBdr>
        <w:top w:val="none" w:sz="0" w:space="0" w:color="auto"/>
        <w:left w:val="none" w:sz="0" w:space="0" w:color="auto"/>
        <w:bottom w:val="none" w:sz="0" w:space="0" w:color="auto"/>
        <w:right w:val="none" w:sz="0" w:space="0" w:color="auto"/>
      </w:divBdr>
      <w:divsChild>
        <w:div w:id="1414401376">
          <w:marLeft w:val="0"/>
          <w:marRight w:val="0"/>
          <w:marTop w:val="0"/>
          <w:marBottom w:val="0"/>
          <w:divBdr>
            <w:top w:val="none" w:sz="0" w:space="0" w:color="auto"/>
            <w:left w:val="none" w:sz="0" w:space="0" w:color="auto"/>
            <w:bottom w:val="none" w:sz="0" w:space="0" w:color="auto"/>
            <w:right w:val="none" w:sz="0" w:space="0" w:color="auto"/>
          </w:divBdr>
        </w:div>
      </w:divsChild>
    </w:div>
    <w:div w:id="903952728">
      <w:bodyDiv w:val="1"/>
      <w:marLeft w:val="0"/>
      <w:marRight w:val="0"/>
      <w:marTop w:val="0"/>
      <w:marBottom w:val="0"/>
      <w:divBdr>
        <w:top w:val="none" w:sz="0" w:space="0" w:color="auto"/>
        <w:left w:val="none" w:sz="0" w:space="0" w:color="auto"/>
        <w:bottom w:val="none" w:sz="0" w:space="0" w:color="auto"/>
        <w:right w:val="none" w:sz="0" w:space="0" w:color="auto"/>
      </w:divBdr>
      <w:divsChild>
        <w:div w:id="1387028158">
          <w:marLeft w:val="0"/>
          <w:marRight w:val="0"/>
          <w:marTop w:val="0"/>
          <w:marBottom w:val="0"/>
          <w:divBdr>
            <w:top w:val="none" w:sz="0" w:space="0" w:color="auto"/>
            <w:left w:val="none" w:sz="0" w:space="0" w:color="auto"/>
            <w:bottom w:val="none" w:sz="0" w:space="0" w:color="auto"/>
            <w:right w:val="none" w:sz="0" w:space="0" w:color="auto"/>
          </w:divBdr>
        </w:div>
      </w:divsChild>
    </w:div>
    <w:div w:id="999772818">
      <w:bodyDiv w:val="1"/>
      <w:marLeft w:val="0"/>
      <w:marRight w:val="0"/>
      <w:marTop w:val="0"/>
      <w:marBottom w:val="0"/>
      <w:divBdr>
        <w:top w:val="none" w:sz="0" w:space="0" w:color="auto"/>
        <w:left w:val="none" w:sz="0" w:space="0" w:color="auto"/>
        <w:bottom w:val="none" w:sz="0" w:space="0" w:color="auto"/>
        <w:right w:val="none" w:sz="0" w:space="0" w:color="auto"/>
      </w:divBdr>
      <w:divsChild>
        <w:div w:id="2140757444">
          <w:marLeft w:val="0"/>
          <w:marRight w:val="0"/>
          <w:marTop w:val="0"/>
          <w:marBottom w:val="0"/>
          <w:divBdr>
            <w:top w:val="none" w:sz="0" w:space="0" w:color="auto"/>
            <w:left w:val="none" w:sz="0" w:space="0" w:color="auto"/>
            <w:bottom w:val="none" w:sz="0" w:space="0" w:color="auto"/>
            <w:right w:val="none" w:sz="0" w:space="0" w:color="auto"/>
          </w:divBdr>
        </w:div>
      </w:divsChild>
    </w:div>
    <w:div w:id="1067067747">
      <w:bodyDiv w:val="1"/>
      <w:marLeft w:val="0"/>
      <w:marRight w:val="0"/>
      <w:marTop w:val="0"/>
      <w:marBottom w:val="0"/>
      <w:divBdr>
        <w:top w:val="none" w:sz="0" w:space="0" w:color="auto"/>
        <w:left w:val="none" w:sz="0" w:space="0" w:color="auto"/>
        <w:bottom w:val="none" w:sz="0" w:space="0" w:color="auto"/>
        <w:right w:val="none" w:sz="0" w:space="0" w:color="auto"/>
      </w:divBdr>
    </w:div>
    <w:div w:id="1209877949">
      <w:bodyDiv w:val="1"/>
      <w:marLeft w:val="0"/>
      <w:marRight w:val="0"/>
      <w:marTop w:val="0"/>
      <w:marBottom w:val="0"/>
      <w:divBdr>
        <w:top w:val="none" w:sz="0" w:space="0" w:color="auto"/>
        <w:left w:val="none" w:sz="0" w:space="0" w:color="auto"/>
        <w:bottom w:val="none" w:sz="0" w:space="0" w:color="auto"/>
        <w:right w:val="none" w:sz="0" w:space="0" w:color="auto"/>
      </w:divBdr>
      <w:divsChild>
        <w:div w:id="1158807714">
          <w:marLeft w:val="0"/>
          <w:marRight w:val="0"/>
          <w:marTop w:val="0"/>
          <w:marBottom w:val="0"/>
          <w:divBdr>
            <w:top w:val="none" w:sz="0" w:space="0" w:color="auto"/>
            <w:left w:val="none" w:sz="0" w:space="0" w:color="auto"/>
            <w:bottom w:val="none" w:sz="0" w:space="0" w:color="auto"/>
            <w:right w:val="none" w:sz="0" w:space="0" w:color="auto"/>
          </w:divBdr>
        </w:div>
      </w:divsChild>
    </w:div>
    <w:div w:id="1257440293">
      <w:bodyDiv w:val="1"/>
      <w:marLeft w:val="0"/>
      <w:marRight w:val="0"/>
      <w:marTop w:val="0"/>
      <w:marBottom w:val="0"/>
      <w:divBdr>
        <w:top w:val="none" w:sz="0" w:space="0" w:color="auto"/>
        <w:left w:val="none" w:sz="0" w:space="0" w:color="auto"/>
        <w:bottom w:val="none" w:sz="0" w:space="0" w:color="auto"/>
        <w:right w:val="none" w:sz="0" w:space="0" w:color="auto"/>
      </w:divBdr>
    </w:div>
    <w:div w:id="1279948010">
      <w:bodyDiv w:val="1"/>
      <w:marLeft w:val="0"/>
      <w:marRight w:val="0"/>
      <w:marTop w:val="0"/>
      <w:marBottom w:val="0"/>
      <w:divBdr>
        <w:top w:val="none" w:sz="0" w:space="0" w:color="auto"/>
        <w:left w:val="none" w:sz="0" w:space="0" w:color="auto"/>
        <w:bottom w:val="none" w:sz="0" w:space="0" w:color="auto"/>
        <w:right w:val="none" w:sz="0" w:space="0" w:color="auto"/>
      </w:divBdr>
      <w:divsChild>
        <w:div w:id="1256477770">
          <w:marLeft w:val="0"/>
          <w:marRight w:val="0"/>
          <w:marTop w:val="0"/>
          <w:marBottom w:val="0"/>
          <w:divBdr>
            <w:top w:val="none" w:sz="0" w:space="0" w:color="auto"/>
            <w:left w:val="none" w:sz="0" w:space="0" w:color="auto"/>
            <w:bottom w:val="none" w:sz="0" w:space="0" w:color="auto"/>
            <w:right w:val="none" w:sz="0" w:space="0" w:color="auto"/>
          </w:divBdr>
        </w:div>
      </w:divsChild>
    </w:div>
    <w:div w:id="1322856206">
      <w:bodyDiv w:val="1"/>
      <w:marLeft w:val="0"/>
      <w:marRight w:val="0"/>
      <w:marTop w:val="0"/>
      <w:marBottom w:val="0"/>
      <w:divBdr>
        <w:top w:val="none" w:sz="0" w:space="0" w:color="auto"/>
        <w:left w:val="none" w:sz="0" w:space="0" w:color="auto"/>
        <w:bottom w:val="none" w:sz="0" w:space="0" w:color="auto"/>
        <w:right w:val="none" w:sz="0" w:space="0" w:color="auto"/>
      </w:divBdr>
    </w:div>
    <w:div w:id="1369649740">
      <w:bodyDiv w:val="1"/>
      <w:marLeft w:val="0"/>
      <w:marRight w:val="0"/>
      <w:marTop w:val="0"/>
      <w:marBottom w:val="0"/>
      <w:divBdr>
        <w:top w:val="none" w:sz="0" w:space="0" w:color="auto"/>
        <w:left w:val="none" w:sz="0" w:space="0" w:color="auto"/>
        <w:bottom w:val="none" w:sz="0" w:space="0" w:color="auto"/>
        <w:right w:val="none" w:sz="0" w:space="0" w:color="auto"/>
      </w:divBdr>
    </w:div>
    <w:div w:id="1405835016">
      <w:bodyDiv w:val="1"/>
      <w:marLeft w:val="0"/>
      <w:marRight w:val="0"/>
      <w:marTop w:val="0"/>
      <w:marBottom w:val="0"/>
      <w:divBdr>
        <w:top w:val="none" w:sz="0" w:space="0" w:color="auto"/>
        <w:left w:val="none" w:sz="0" w:space="0" w:color="auto"/>
        <w:bottom w:val="none" w:sz="0" w:space="0" w:color="auto"/>
        <w:right w:val="none" w:sz="0" w:space="0" w:color="auto"/>
      </w:divBdr>
      <w:divsChild>
        <w:div w:id="1197809655">
          <w:marLeft w:val="0"/>
          <w:marRight w:val="0"/>
          <w:marTop w:val="0"/>
          <w:marBottom w:val="0"/>
          <w:divBdr>
            <w:top w:val="none" w:sz="0" w:space="0" w:color="auto"/>
            <w:left w:val="none" w:sz="0" w:space="0" w:color="auto"/>
            <w:bottom w:val="none" w:sz="0" w:space="0" w:color="auto"/>
            <w:right w:val="none" w:sz="0" w:space="0" w:color="auto"/>
          </w:divBdr>
        </w:div>
      </w:divsChild>
    </w:div>
    <w:div w:id="1503162130">
      <w:bodyDiv w:val="1"/>
      <w:marLeft w:val="0"/>
      <w:marRight w:val="0"/>
      <w:marTop w:val="0"/>
      <w:marBottom w:val="0"/>
      <w:divBdr>
        <w:top w:val="none" w:sz="0" w:space="0" w:color="auto"/>
        <w:left w:val="none" w:sz="0" w:space="0" w:color="auto"/>
        <w:bottom w:val="none" w:sz="0" w:space="0" w:color="auto"/>
        <w:right w:val="none" w:sz="0" w:space="0" w:color="auto"/>
      </w:divBdr>
      <w:divsChild>
        <w:div w:id="1602567631">
          <w:marLeft w:val="0"/>
          <w:marRight w:val="0"/>
          <w:marTop w:val="0"/>
          <w:marBottom w:val="0"/>
          <w:divBdr>
            <w:top w:val="none" w:sz="0" w:space="0" w:color="auto"/>
            <w:left w:val="none" w:sz="0" w:space="0" w:color="auto"/>
            <w:bottom w:val="none" w:sz="0" w:space="0" w:color="auto"/>
            <w:right w:val="none" w:sz="0" w:space="0" w:color="auto"/>
          </w:divBdr>
        </w:div>
      </w:divsChild>
    </w:div>
    <w:div w:id="1507817244">
      <w:bodyDiv w:val="1"/>
      <w:marLeft w:val="0"/>
      <w:marRight w:val="0"/>
      <w:marTop w:val="0"/>
      <w:marBottom w:val="0"/>
      <w:divBdr>
        <w:top w:val="none" w:sz="0" w:space="0" w:color="auto"/>
        <w:left w:val="none" w:sz="0" w:space="0" w:color="auto"/>
        <w:bottom w:val="none" w:sz="0" w:space="0" w:color="auto"/>
        <w:right w:val="none" w:sz="0" w:space="0" w:color="auto"/>
      </w:divBdr>
      <w:divsChild>
        <w:div w:id="35471820">
          <w:marLeft w:val="0"/>
          <w:marRight w:val="0"/>
          <w:marTop w:val="0"/>
          <w:marBottom w:val="0"/>
          <w:divBdr>
            <w:top w:val="none" w:sz="0" w:space="0" w:color="auto"/>
            <w:left w:val="none" w:sz="0" w:space="0" w:color="auto"/>
            <w:bottom w:val="none" w:sz="0" w:space="0" w:color="auto"/>
            <w:right w:val="none" w:sz="0" w:space="0" w:color="auto"/>
          </w:divBdr>
        </w:div>
      </w:divsChild>
    </w:div>
    <w:div w:id="1564563283">
      <w:bodyDiv w:val="1"/>
      <w:marLeft w:val="0"/>
      <w:marRight w:val="0"/>
      <w:marTop w:val="0"/>
      <w:marBottom w:val="0"/>
      <w:divBdr>
        <w:top w:val="none" w:sz="0" w:space="0" w:color="auto"/>
        <w:left w:val="none" w:sz="0" w:space="0" w:color="auto"/>
        <w:bottom w:val="none" w:sz="0" w:space="0" w:color="auto"/>
        <w:right w:val="none" w:sz="0" w:space="0" w:color="auto"/>
      </w:divBdr>
      <w:divsChild>
        <w:div w:id="1648709013">
          <w:marLeft w:val="0"/>
          <w:marRight w:val="0"/>
          <w:marTop w:val="0"/>
          <w:marBottom w:val="0"/>
          <w:divBdr>
            <w:top w:val="none" w:sz="0" w:space="0" w:color="auto"/>
            <w:left w:val="none" w:sz="0" w:space="0" w:color="auto"/>
            <w:bottom w:val="none" w:sz="0" w:space="0" w:color="auto"/>
            <w:right w:val="none" w:sz="0" w:space="0" w:color="auto"/>
          </w:divBdr>
        </w:div>
      </w:divsChild>
    </w:div>
    <w:div w:id="1598054209">
      <w:bodyDiv w:val="1"/>
      <w:marLeft w:val="0"/>
      <w:marRight w:val="0"/>
      <w:marTop w:val="0"/>
      <w:marBottom w:val="0"/>
      <w:divBdr>
        <w:top w:val="none" w:sz="0" w:space="0" w:color="auto"/>
        <w:left w:val="none" w:sz="0" w:space="0" w:color="auto"/>
        <w:bottom w:val="none" w:sz="0" w:space="0" w:color="auto"/>
        <w:right w:val="none" w:sz="0" w:space="0" w:color="auto"/>
      </w:divBdr>
      <w:divsChild>
        <w:div w:id="913927195">
          <w:marLeft w:val="0"/>
          <w:marRight w:val="0"/>
          <w:marTop w:val="0"/>
          <w:marBottom w:val="0"/>
          <w:divBdr>
            <w:top w:val="none" w:sz="0" w:space="0" w:color="auto"/>
            <w:left w:val="none" w:sz="0" w:space="0" w:color="auto"/>
            <w:bottom w:val="none" w:sz="0" w:space="0" w:color="auto"/>
            <w:right w:val="none" w:sz="0" w:space="0" w:color="auto"/>
          </w:divBdr>
        </w:div>
      </w:divsChild>
    </w:div>
    <w:div w:id="1772046325">
      <w:bodyDiv w:val="1"/>
      <w:marLeft w:val="0"/>
      <w:marRight w:val="0"/>
      <w:marTop w:val="0"/>
      <w:marBottom w:val="0"/>
      <w:divBdr>
        <w:top w:val="none" w:sz="0" w:space="0" w:color="auto"/>
        <w:left w:val="none" w:sz="0" w:space="0" w:color="auto"/>
        <w:bottom w:val="none" w:sz="0" w:space="0" w:color="auto"/>
        <w:right w:val="none" w:sz="0" w:space="0" w:color="auto"/>
      </w:divBdr>
    </w:div>
    <w:div w:id="2006082087">
      <w:bodyDiv w:val="1"/>
      <w:marLeft w:val="0"/>
      <w:marRight w:val="0"/>
      <w:marTop w:val="0"/>
      <w:marBottom w:val="0"/>
      <w:divBdr>
        <w:top w:val="none" w:sz="0" w:space="0" w:color="auto"/>
        <w:left w:val="none" w:sz="0" w:space="0" w:color="auto"/>
        <w:bottom w:val="none" w:sz="0" w:space="0" w:color="auto"/>
        <w:right w:val="none" w:sz="0" w:space="0" w:color="auto"/>
      </w:divBdr>
    </w:div>
    <w:div w:id="2139451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artner.com/reviews/market/data-center-backup-and-recovery-solution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vpk.lrv.lt/uploads/ivpk/documents/files/veikla/VII%20konsolidavimas/Login%C4%97_Debesijos_paslaug%C5%B3_teikimo_IT_infrastrukt%C5%ABros_architekt%C5%ABra.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file/e11229f7-33f0-456e-8e0f-c1dfaf1912ee" TargetMode="External"/><Relationship Id="rId5" Type="http://schemas.openxmlformats.org/officeDocument/2006/relationships/numbering" Target="numbering.xml"/><Relationship Id="rId15" Type="http://schemas.openxmlformats.org/officeDocument/2006/relationships/hyperlink" Target="https://www.veeam.com/kb2660"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eeam.com/kb2660"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cvpp.eviesiejipirkimai.lt/Notice/Details/2018-699454" TargetMode="External"/><Relationship Id="rId1" Type="http://schemas.openxmlformats.org/officeDocument/2006/relationships/hyperlink" Target="https://www.epaslaugos.lt/portal/file/2cbef3ec-9cce-41e9-bf8d-b5d85edf527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A181CCD5A2DF5446B7150F0A7A1DA3C8" ma:contentTypeVersion="21" ma:contentTypeDescription="Kurkite naują dokumentą." ma:contentTypeScope="" ma:versionID="9c7f199f2c1ee0b09e421d7ebf71aa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DFFF20-76E8-435A-80FD-4384A36244F4}">
  <ds:schemaRefs>
    <ds:schemaRef ds:uri="http://schemas.microsoft.com/sharepoint/v3/contenttype/forms"/>
  </ds:schemaRefs>
</ds:datastoreItem>
</file>

<file path=customXml/itemProps2.xml><?xml version="1.0" encoding="utf-8"?>
<ds:datastoreItem xmlns:ds="http://schemas.openxmlformats.org/officeDocument/2006/customXml" ds:itemID="{56D53349-595C-4112-91CA-6C24E4841965}">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FC6E296D-C461-4277-B7D1-77CE0B5645BD}">
  <ds:schemaRefs>
    <ds:schemaRef ds:uri="http://schemas.openxmlformats.org/officeDocument/2006/bibliography"/>
  </ds:schemaRefs>
</ds:datastoreItem>
</file>

<file path=customXml/itemProps4.xml><?xml version="1.0" encoding="utf-8"?>
<ds:datastoreItem xmlns:ds="http://schemas.openxmlformats.org/officeDocument/2006/customXml" ds:itemID="{7687BFD1-7540-463F-8FD2-295F0262F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35027</Words>
  <Characters>19966</Characters>
  <Application>Microsoft Office Word</Application>
  <DocSecurity>0</DocSecurity>
  <Lines>166</Lines>
  <Paragraphs>109</Paragraphs>
  <ScaleCrop>false</ScaleCrop>
  <HeadingPairs>
    <vt:vector size="2" baseType="variant">
      <vt:variant>
        <vt:lpstr>Title</vt:lpstr>
      </vt:variant>
      <vt:variant>
        <vt:i4>1</vt:i4>
      </vt:variant>
    </vt:vector>
  </HeadingPairs>
  <TitlesOfParts>
    <vt:vector size="1" baseType="lpstr">
      <vt:lpstr>Techninė specifikacija_Rezervinio duomenų kopijavimo ir atstatymo sprendimo pirkimo</vt:lpstr>
    </vt:vector>
  </TitlesOfParts>
  <Company/>
  <LinksUpToDate>false</LinksUpToDate>
  <CharactersWithSpaces>54884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specifikacija_Rezervinio duomenų kopijavimo ir atstatymo sprendimo pirkimo</dc:title>
  <dc:subject/>
  <dc:creator/>
  <cp:keywords/>
  <dc:description/>
  <cp:lastModifiedBy/>
  <cp:revision>1</cp:revision>
  <dcterms:created xsi:type="dcterms:W3CDTF">2020-12-04T07:31:00Z</dcterms:created>
  <dcterms:modified xsi:type="dcterms:W3CDTF">2020-12-04T07:33:00Z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0x010100A181CCD5A2DF5446B7150F0A7A1DA3C8</vt:lpwstr>
  </property>
</Properties>
</file>